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观音堂镇基层政务公开标准目录（试行）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观音堂镇政府、各行政村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200E7248"/>
    <w:rsid w:val="4081213A"/>
    <w:rsid w:val="49900631"/>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