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28"/>
          <w:szCs w:val="36"/>
          <w:lang w:val="en-US" w:eastAsia="zh-CN"/>
        </w:rPr>
      </w:pPr>
      <w:r>
        <w:rPr>
          <w:rFonts w:hint="eastAsia"/>
          <w:b w:val="0"/>
          <w:bCs w:val="0"/>
          <w:sz w:val="28"/>
          <w:szCs w:val="36"/>
          <w:lang w:eastAsia="zh-CN"/>
        </w:rPr>
        <w:t>附件</w:t>
      </w:r>
      <w:r>
        <w:rPr>
          <w:rFonts w:hint="eastAsia"/>
          <w:b w:val="0"/>
          <w:bCs w:val="0"/>
          <w:sz w:val="28"/>
          <w:szCs w:val="36"/>
          <w:lang w:val="en-US" w:eastAsia="zh-CN"/>
        </w:rPr>
        <w:t>2.</w:t>
      </w:r>
    </w:p>
    <w:tbl>
      <w:tblPr>
        <w:tblStyle w:val="2"/>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7"/>
        <w:gridCol w:w="1170"/>
        <w:gridCol w:w="1575"/>
        <w:gridCol w:w="2790"/>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38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黑体" w:hAnsi="黑体" w:eastAsia="黑体" w:cs="黑体"/>
                <w:b/>
                <w:bCs/>
                <w:i w:val="0"/>
                <w:iCs w:val="0"/>
                <w:color w:val="000000"/>
                <w:kern w:val="0"/>
                <w:sz w:val="24"/>
                <w:szCs w:val="24"/>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项目名称</w:t>
            </w:r>
          </w:p>
        </w:tc>
        <w:tc>
          <w:tcPr>
            <w:tcW w:w="72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2022年陕州区甘山林场林下经济发展项目（第一笔）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444444"/>
                <w:sz w:val="18"/>
                <w:szCs w:val="18"/>
                <w:u w:val="none"/>
              </w:rPr>
            </w:pPr>
            <w:r>
              <w:rPr>
                <w:rFonts w:hint="eastAsia" w:ascii="宋体" w:hAnsi="宋体" w:eastAsia="宋体" w:cs="宋体"/>
                <w:i w:val="0"/>
                <w:iCs w:val="0"/>
                <w:color w:val="444444"/>
                <w:kern w:val="0"/>
                <w:sz w:val="18"/>
                <w:szCs w:val="18"/>
                <w:u w:val="none"/>
                <w:lang w:val="en-US" w:eastAsia="zh-CN" w:bidi="ar"/>
              </w:rPr>
              <w:t>主管部门</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区自然资源局</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国有三门峡市陕州区甘山林场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资金情况（万元）</w:t>
            </w: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其中：本次财政拨款</w:t>
            </w:r>
          </w:p>
        </w:tc>
        <w:tc>
          <w:tcPr>
            <w:tcW w:w="4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5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72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2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项目建成后可以起到很好的示范带头作用，促进周边群众扩大发展林业产业，起到富民增收的效果，有效地破解群众发展林下经济的难题，带动脱贫户提供就业机会，促进山区巩固拓展脱贫攻坚成果衔接推进乡村振兴项目工作的深入开展。本项目可为7户7人提供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 日光温室大棚</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指标2：林下经济基地</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指标1：项目验收合格率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指标1：项目完成及时率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指标1：项目建设成本</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≤103.36万元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指标1：租赁收益、脱贫户务工收入</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75"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指标2：脱贫户务工收入</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指标1：脱贫户务工人数</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7户7人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指标1：改善农户农作环境</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日益完善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指标1：资产使用年限</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指标1：受益脱贫人口满意度</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NmU0YzViOTA4M2FjYjFhMjU1ZDMyZmE4YTZmY2YifQ=="/>
  </w:docVars>
  <w:rsids>
    <w:rsidRoot w:val="00000000"/>
    <w:rsid w:val="2539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2022-11-25T09:39:50Z</dcterms:created>
  <dc:creator>Administrator</dc:creator>
  <cp:lastModifiedBy>花烈:</cp:lastModifiedBy>
  <dcterms:modified xsi:type="dcterms:W3CDTF">2022-11-25T10:12:23Z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B507BD9EDEC5488A83A8F8C6BA4CF653</vt:lpwstr>
  </property>
</Properties>
</file>