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公    示</w:t>
      </w: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根据《河南省贫困退出实施办法》《河南省脱贫攻坚领导小组办公室关于做好2019年度扶贫对象动态管理工作的通知》要求，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我镇对各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村上报的拟定脱贫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户107户258人进行了审核，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同意将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宋忠学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107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户（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258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人）拟定为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eastAsia="zh-CN"/>
        </w:rPr>
        <w:t>脱贫户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，现予以公示（名单附后）。如有异议，请从即日起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日内向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大营镇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人民政府提出意见。</w:t>
      </w: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监督电话：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13839856990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 xml:space="preserve">大营镇人民政府 </w:t>
      </w:r>
    </w:p>
    <w:p>
      <w:pPr>
        <w:ind w:firstLine="5760" w:firstLineChars="18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2019年10月26日</w:t>
      </w:r>
    </w:p>
    <w:p>
      <w:pPr>
        <w:spacing w:after="120" w:line="64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after="120" w:line="640" w:lineRule="exac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  <w:lang w:val="en-US" w:eastAsia="zh-CN"/>
        </w:rPr>
        <w:t>大营镇2019年度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贫困户脱贫拟定名单</w:t>
      </w:r>
    </w:p>
    <w:tbl>
      <w:tblPr>
        <w:tblStyle w:val="9"/>
        <w:tblW w:w="8310" w:type="dxa"/>
        <w:tblInd w:w="-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50"/>
        <w:gridCol w:w="705"/>
        <w:gridCol w:w="1215"/>
        <w:gridCol w:w="900"/>
        <w:gridCol w:w="38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lang w:val="en-US" w:eastAsia="zh-CN" w:bidi="ar"/>
              </w:rPr>
              <w:t>家庭人口数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帮扶措施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吕家崖村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宋忠学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享受政策、子女赡养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非贫“1+1"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吕家崖村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姚变丽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吕家崖村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介铁荣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享受政策、子女赡养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非贫“1+1"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吕家崖村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享受政策、子女赡养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非贫“1+1"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吕家崖村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蔡汉茹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吕家崖村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杨从安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吕家崖村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孙寸云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吕家崖村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贺忍慈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吕家崖村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享受政策、子女赡养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非贫“1+1"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吕家崖村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享受政策、转移就业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户贷户用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吕家崖村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享受政策、转移就业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吕家崖村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薛金良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享受政策、转移就业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吕家崖村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佐石庄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曲孝锁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签订社会扶贫协议：峡威化工有限公司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薛长林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金融扶贫贷款5万  签订社会扶贫协议：陕州区华意工程图文店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签订社会扶贫协议：儿子三门峡市打工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卫振星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签订社会扶贫协议：北京环卫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贺香慈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丈夫电业局退休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成忍强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签订社会扶贫协议：北京环卫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金融扶贫贷款3000元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樊海平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签订社会扶贫协议：缘分多果汁厂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签订社会扶贫协议：洛阳宜阳应急管理局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签订社会扶贫协议：临江门火锅店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卫菊丽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签订赡养协议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曲果丽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签订社会扶贫协议：波纹管厂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段永林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签订社会扶贫协议：正信保安公司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马莉莉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签订社会扶贫协议：三门峡市车管所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荆娅娇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签订社会扶贫协议：高阳山度假区客房部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薛明铁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  公益岗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贺建宾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签订社会扶贫协议：南区幼儿园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金融扶贫贷款5万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李当匣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孙子有劳动能力，女儿赡养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曲保峰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成雷峰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签订社会扶贫协议：恒特保安公司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曲亚森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蔡从仙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劳动力就业转移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刘仙桃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劳动力就业转移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劳动力就业转移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梁兆兵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金融扶贫户贷户用及劳动力就业转移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韩卫东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享受政策、就业扶贫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王满强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韩邦丁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享受政策、户贷户用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享受政策、户贷户用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卫宝屯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享受政策、产业扶贫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享受政策、产业扶贫、户贷户用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寺古洼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劳动力就业转移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赵如卓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子女赡养产业收入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务工收入产业收入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子女赡养产业收入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兀让申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子女赡养产业收入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兀国西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务工收入、子女赡养、产业收入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子女赡养、产业收入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兀狗印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高忍绸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子女赡养、产业收入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阴菊兰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子女赡养、产业收入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曲宗旺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子女赡养、产业收入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金广道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务工收入产业收入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贺来风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子女赡养、产业收入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曹结义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子女赡养、产业收入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谢丁顺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谢有军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务工收入产业收入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子女赡养、产业收入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兀国宾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务工收入产业收入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兀守立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子女赡养、产业收入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兀化南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子女赡养、产业收入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兀建国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务工收入产业收入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兀守申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子女赡养、产业收入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兀保仓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务工收入产业收入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曲万国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务工收入产业收入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曲志文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务工收入产业收入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陈高歧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务工收入产业收入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曲安稳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兀安顺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子女赡养、产业收入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贾蛤蚂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务工收入产业收入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兀家洼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劳动力就业转移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劳动力就业转移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兀玲霞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李结义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劳动力就业转移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劳动力就业转移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劳动力就业转移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史群国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劳动力就业转移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劳动力就业转移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李样臣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曹高兴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劳动力就业转移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劳动力就业转移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劳动力就业转移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蔡爱香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劳动力就业转移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林引如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子女赡养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子女赡养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2839"/>
    <w:rsid w:val="069D7B17"/>
    <w:rsid w:val="1D0A5A35"/>
    <w:rsid w:val="3E5E76A2"/>
    <w:rsid w:val="47960FBC"/>
    <w:rsid w:val="59916574"/>
    <w:rsid w:val="5CF2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0"/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font01"/>
    <w:basedOn w:val="10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2019-10-30T02:45:00Z</dcterms:created>
  <dc:creator>Administrator</dc:creator>
  <cp:lastModifiedBy>小俗人。。。</cp:lastModifiedBy>
  <dcterms:modified xsi:type="dcterms:W3CDTF">2019-11-05T01:53:58Z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