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三门峡市陕州区第二实验幼儿园</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三门峡市陕州区第二实验幼儿园</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三门峡市陕州区第二实验幼儿园</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三门峡市陕州区第二实验幼儿园</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三门峡市陕州区第二实验幼儿园部门（单位）概况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一、三门峡市陕州区第二实验幼儿园部门（单位）主要职责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三门峡市陕州区第二实验幼儿园</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二实验幼儿园是三门峡市陕州区教育体育局直属公办幼儿园，位于三门峡市陕州区原店镇东二区，现有17个教学班，541名幼儿，主要职责是坚持为党育人，为国育才，五育并举，对3-6岁儿童实施早期教育，尊重幼儿年龄特点和成长规律，注重幼儿发展的整体性和连续性，坚持保教结合，以游戏为基本活动，有效促进幼儿身心健康发展，培养德智体美劳全面发展的社会主义建设者和接班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1、党支部</w:t>
        <w:br/>
        <w:t xml:space="preserve">2、办公室</w:t>
        <w:br/>
        <w:t xml:space="preserve">3、教学部</w:t>
        <w:br/>
        <w:t xml:space="preserve">4、卫生保健部</w:t>
        <w:br/>
        <w:t xml:space="preserve">5、后勤部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三、三门峡市陕州区第二实验幼儿园预算单位构成情况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三门峡市陕州区第二实验幼儿园部门预算为机关本级预算，没有设立下属二级预算单位。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三门峡市陕州区第二实验幼儿园2024年部门（单位）预算情况说明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三门峡市陕州区第二实验幼儿园</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394.93</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394.93</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减少133.80万元，下降25.31%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人员工资、月目标考核奖等津补贴减少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减少133.80万元，下降25.31%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人员工资、月目标考核奖等津补贴减少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三门峡市陕州区第二实验幼儿园</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394.93</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一般公共预算394.93万元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三门峡市陕州区第二实验幼儿园</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394.93</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基本支出394.93万元，占100.00%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三门峡市陕州区第二实验幼儿园</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394.93</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减少133.80万元，下降25.31%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人员工资、月目标考核奖等津补贴减少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三门峡市陕州区第二实验幼儿园</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394.93</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基本支出394.93万元，占100.00%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教育支出293.94万元，占74.43%；社会保障和就业支出44.64万元，占11.30%；卫生健康支出22.74万元，占5.76%；住房保障支出33.61万元，占8.51%</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三门峡市陕州区第二实验幼儿园</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394.93</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390.66</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98.92</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4.27</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1.08</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三门峡市陕州区第二实验幼儿园</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三门峡市陕州区第二实验幼儿园</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三门峡市陕州区第二实验幼儿园</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394.93</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390.66</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4.27</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三门峡市陕州区第二实验幼儿园</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三门峡市陕州区第二实验幼儿园</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394.93</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394.93</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293.94</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44.64</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22.74</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33.61</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394.93</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394.93</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394.93</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394.93</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394.93</w:t>
            </w:r>
          </w:p>
        </w:tc>
        <w:tc>
          <w:tcPr>
            <w:tcW w:w="660" w:type="dxa"/>
            <w:tcBorders/>
            <w:vAlign w:val="center"/>
          </w:tcPr>
          <w:p>
            <w:pPr>
              <w:jc w:val="right"/>
            </w:pPr>
            <w:r>
              <w:rPr>
                <w:rFonts w:ascii="宋体" w:eastAsia="宋体" w:hAnsi="宋体" w:cs="宋体"/>
                <w:b w:val="0"/>
                <w:i w:val="0"/>
                <w:color w:val="000000"/>
                <w:sz w:val="8"/>
              </w:rPr>
              <w:t xml:space="preserve">394.93</w:t>
            </w:r>
          </w:p>
        </w:tc>
        <w:tc>
          <w:tcPr>
            <w:tcW w:w="600" w:type="dxa"/>
            <w:tcBorders/>
            <w:vAlign w:val="center"/>
          </w:tcPr>
          <w:p>
            <w:pPr>
              <w:jc w:val="right"/>
            </w:pPr>
            <w:r>
              <w:rPr>
                <w:rFonts w:ascii="宋体" w:eastAsia="宋体" w:hAnsi="宋体" w:cs="宋体"/>
                <w:b w:val="0"/>
                <w:i w:val="0"/>
                <w:color w:val="000000"/>
                <w:sz w:val="8"/>
              </w:rPr>
              <w:t xml:space="preserve">394.93</w:t>
            </w:r>
          </w:p>
        </w:tc>
        <w:tc>
          <w:tcPr>
            <w:tcW w:w="720" w:type="dxa"/>
            <w:tcBorders/>
            <w:vAlign w:val="center"/>
          </w:tcPr>
          <w:p>
            <w:pPr>
              <w:jc w:val="right"/>
            </w:pPr>
            <w:r>
              <w:rPr>
                <w:rFonts w:ascii="宋体" w:eastAsia="宋体" w:hAnsi="宋体" w:cs="宋体"/>
                <w:b w:val="0"/>
                <w:i w:val="0"/>
                <w:color w:val="000000"/>
                <w:sz w:val="8"/>
              </w:rPr>
              <w:t xml:space="preserve">394.93</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p>
        </w:tc>
        <w:tc>
          <w:tcPr>
            <w:tcW w:w="154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72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394.93</w:t>
            </w:r>
          </w:p>
        </w:tc>
        <w:tc>
          <w:tcPr>
            <w:tcW w:w="1060" w:type="dxa"/>
            <w:tcBorders/>
            <w:vAlign w:val="center"/>
          </w:tcPr>
          <w:p>
            <w:pPr>
              <w:jc w:val="right"/>
            </w:pPr>
            <w:r>
              <w:rPr>
                <w:rFonts w:ascii="宋体" w:eastAsia="宋体" w:hAnsi="宋体" w:cs="宋体"/>
                <w:b w:val="0"/>
                <w:i w:val="0"/>
                <w:color w:val="000000"/>
                <w:sz w:val="13"/>
              </w:rPr>
              <w:t xml:space="preserve">394.93</w:t>
            </w:r>
          </w:p>
        </w:tc>
        <w:tc>
          <w:tcPr>
            <w:tcW w:w="1140" w:type="dxa"/>
            <w:tcBorders/>
            <w:vAlign w:val="center"/>
          </w:tcPr>
          <w:p>
            <w:pPr>
              <w:jc w:val="right"/>
            </w:pPr>
            <w:r>
              <w:rPr>
                <w:rFonts w:ascii="宋体" w:eastAsia="宋体" w:hAnsi="宋体" w:cs="宋体"/>
                <w:b w:val="0"/>
                <w:i w:val="0"/>
                <w:color w:val="000000"/>
                <w:sz w:val="13"/>
              </w:rPr>
              <w:t xml:space="preserve">389.23</w:t>
            </w:r>
          </w:p>
        </w:tc>
        <w:tc>
          <w:tcPr>
            <w:tcW w:w="1140" w:type="dxa"/>
            <w:tcBorders/>
            <w:vAlign w:val="center"/>
          </w:tcPr>
          <w:p>
            <w:pPr>
              <w:jc w:val="right"/>
            </w:pPr>
            <w:r>
              <w:rPr>
                <w:rFonts w:ascii="宋体" w:eastAsia="宋体" w:hAnsi="宋体" w:cs="宋体"/>
                <w:b w:val="0"/>
                <w:i w:val="0"/>
                <w:color w:val="000000"/>
                <w:sz w:val="13"/>
              </w:rPr>
              <w:t xml:space="preserve">1.43</w:t>
            </w:r>
          </w:p>
        </w:tc>
        <w:tc>
          <w:tcPr>
            <w:tcW w:w="1140" w:type="dxa"/>
            <w:tcBorders/>
            <w:vAlign w:val="center"/>
          </w:tcPr>
          <w:p>
            <w:pPr>
              <w:jc w:val="right"/>
            </w:pPr>
            <w:r>
              <w:rPr>
                <w:rFonts w:ascii="宋体" w:eastAsia="宋体" w:hAnsi="宋体" w:cs="宋体"/>
                <w:b w:val="0"/>
                <w:i w:val="0"/>
                <w:color w:val="000000"/>
                <w:sz w:val="13"/>
              </w:rPr>
              <w:t xml:space="preserve">4.27</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212013</w:t>
            </w:r>
          </w:p>
        </w:tc>
        <w:tc>
          <w:tcPr>
            <w:tcW w:w="1720" w:type="dxa"/>
            <w:tcBorders/>
            <w:vAlign w:val="center"/>
          </w:tcPr>
          <w:p>
            <w:pPr>
              <w:jc w:val="left"/>
            </w:pPr>
            <w:r>
              <w:rPr>
                <w:rFonts w:ascii="宋体" w:eastAsia="宋体" w:hAnsi="宋体" w:cs="宋体"/>
                <w:b w:val="0"/>
                <w:i w:val="0"/>
                <w:color w:val="000000"/>
                <w:sz w:val="13"/>
              </w:rPr>
              <w:t xml:space="preserve">三门峡市陕州区第二实验幼儿园</w:t>
            </w:r>
          </w:p>
        </w:tc>
        <w:tc>
          <w:tcPr>
            <w:tcW w:w="1060" w:type="dxa"/>
            <w:tcBorders/>
            <w:vAlign w:val="center"/>
          </w:tcPr>
          <w:p>
            <w:pPr>
              <w:jc w:val="right"/>
            </w:pPr>
            <w:r>
              <w:rPr>
                <w:rFonts w:ascii="宋体" w:eastAsia="宋体" w:hAnsi="宋体" w:cs="宋体"/>
                <w:b w:val="0"/>
                <w:i w:val="0"/>
                <w:color w:val="000000"/>
                <w:sz w:val="13"/>
              </w:rPr>
              <w:t xml:space="preserve">394.93</w:t>
            </w:r>
          </w:p>
        </w:tc>
        <w:tc>
          <w:tcPr>
            <w:tcW w:w="1060" w:type="dxa"/>
            <w:tcBorders/>
            <w:vAlign w:val="center"/>
          </w:tcPr>
          <w:p>
            <w:pPr>
              <w:jc w:val="right"/>
            </w:pPr>
            <w:r>
              <w:rPr>
                <w:rFonts w:ascii="宋体" w:eastAsia="宋体" w:hAnsi="宋体" w:cs="宋体"/>
                <w:b w:val="0"/>
                <w:i w:val="0"/>
                <w:color w:val="000000"/>
                <w:sz w:val="13"/>
              </w:rPr>
              <w:t xml:space="preserve">394.93</w:t>
            </w:r>
          </w:p>
        </w:tc>
        <w:tc>
          <w:tcPr>
            <w:tcW w:w="1140" w:type="dxa"/>
            <w:tcBorders/>
            <w:vAlign w:val="center"/>
          </w:tcPr>
          <w:p>
            <w:pPr>
              <w:jc w:val="right"/>
            </w:pPr>
            <w:r>
              <w:rPr>
                <w:rFonts w:ascii="宋体" w:eastAsia="宋体" w:hAnsi="宋体" w:cs="宋体"/>
                <w:b w:val="0"/>
                <w:i w:val="0"/>
                <w:color w:val="000000"/>
                <w:sz w:val="13"/>
              </w:rPr>
              <w:t xml:space="preserve">389.23</w:t>
            </w:r>
          </w:p>
        </w:tc>
        <w:tc>
          <w:tcPr>
            <w:tcW w:w="1140" w:type="dxa"/>
            <w:tcBorders/>
            <w:vAlign w:val="center"/>
          </w:tcPr>
          <w:p>
            <w:pPr>
              <w:jc w:val="right"/>
            </w:pPr>
            <w:r>
              <w:rPr>
                <w:rFonts w:ascii="宋体" w:eastAsia="宋体" w:hAnsi="宋体" w:cs="宋体"/>
                <w:b w:val="0"/>
                <w:i w:val="0"/>
                <w:color w:val="000000"/>
                <w:sz w:val="13"/>
              </w:rPr>
              <w:t xml:space="preserve">1.43</w:t>
            </w:r>
          </w:p>
        </w:tc>
        <w:tc>
          <w:tcPr>
            <w:tcW w:w="1140" w:type="dxa"/>
            <w:tcBorders/>
            <w:vAlign w:val="center"/>
          </w:tcPr>
          <w:p>
            <w:pPr>
              <w:jc w:val="right"/>
            </w:pPr>
            <w:r>
              <w:rPr>
                <w:rFonts w:ascii="宋体" w:eastAsia="宋体" w:hAnsi="宋体" w:cs="宋体"/>
                <w:b w:val="0"/>
                <w:i w:val="0"/>
                <w:color w:val="000000"/>
                <w:sz w:val="13"/>
              </w:rPr>
              <w:t xml:space="preserve">4.27</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学前教育</w:t>
            </w:r>
          </w:p>
        </w:tc>
        <w:tc>
          <w:tcPr>
            <w:tcW w:w="1060" w:type="dxa"/>
            <w:tcBorders/>
            <w:vAlign w:val="center"/>
          </w:tcPr>
          <w:p>
            <w:pPr>
              <w:jc w:val="right"/>
            </w:pPr>
            <w:r>
              <w:rPr>
                <w:rFonts w:ascii="宋体" w:eastAsia="宋体" w:hAnsi="宋体" w:cs="宋体"/>
                <w:b w:val="0"/>
                <w:i w:val="0"/>
                <w:color w:val="000000"/>
                <w:sz w:val="13"/>
              </w:rPr>
              <w:t xml:space="preserve">293.94</w:t>
            </w:r>
          </w:p>
        </w:tc>
        <w:tc>
          <w:tcPr>
            <w:tcW w:w="1060" w:type="dxa"/>
            <w:tcBorders/>
            <w:vAlign w:val="center"/>
          </w:tcPr>
          <w:p>
            <w:pPr>
              <w:jc w:val="right"/>
            </w:pPr>
            <w:r>
              <w:rPr>
                <w:rFonts w:ascii="宋体" w:eastAsia="宋体" w:hAnsi="宋体" w:cs="宋体"/>
                <w:b w:val="0"/>
                <w:i w:val="0"/>
                <w:color w:val="000000"/>
                <w:sz w:val="13"/>
              </w:rPr>
              <w:t xml:space="preserve">293.94</w:t>
            </w:r>
          </w:p>
        </w:tc>
        <w:tc>
          <w:tcPr>
            <w:tcW w:w="1140" w:type="dxa"/>
            <w:tcBorders/>
            <w:vAlign w:val="center"/>
          </w:tcPr>
          <w:p>
            <w:pPr>
              <w:jc w:val="right"/>
            </w:pPr>
            <w:r>
              <w:rPr>
                <w:rFonts w:ascii="宋体" w:eastAsia="宋体" w:hAnsi="宋体" w:cs="宋体"/>
                <w:b w:val="0"/>
                <w:i w:val="0"/>
                <w:color w:val="000000"/>
                <w:sz w:val="13"/>
              </w:rPr>
              <w:t xml:space="preserve">288.24</w:t>
            </w:r>
          </w:p>
        </w:tc>
        <w:tc>
          <w:tcPr>
            <w:tcW w:w="1140" w:type="dxa"/>
            <w:tcBorders/>
            <w:vAlign w:val="center"/>
          </w:tcPr>
          <w:p>
            <w:pPr>
              <w:jc w:val="right"/>
            </w:pPr>
            <w:r>
              <w:rPr>
                <w:rFonts w:ascii="宋体" w:eastAsia="宋体" w:hAnsi="宋体" w:cs="宋体"/>
                <w:b w:val="0"/>
                <w:i w:val="0"/>
                <w:color w:val="000000"/>
                <w:sz w:val="13"/>
              </w:rPr>
              <w:t xml:space="preserve">1.43</w:t>
            </w:r>
          </w:p>
        </w:tc>
        <w:tc>
          <w:tcPr>
            <w:tcW w:w="1140" w:type="dxa"/>
            <w:tcBorders/>
            <w:vAlign w:val="center"/>
          </w:tcPr>
          <w:p>
            <w:pPr>
              <w:jc w:val="right"/>
            </w:pPr>
            <w:r>
              <w:rPr>
                <w:rFonts w:ascii="宋体" w:eastAsia="宋体" w:hAnsi="宋体" w:cs="宋体"/>
                <w:b w:val="0"/>
                <w:i w:val="0"/>
                <w:color w:val="000000"/>
                <w:sz w:val="13"/>
              </w:rPr>
              <w:t xml:space="preserve">4.27</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44.64</w:t>
            </w:r>
          </w:p>
        </w:tc>
        <w:tc>
          <w:tcPr>
            <w:tcW w:w="1060" w:type="dxa"/>
            <w:tcBorders/>
            <w:vAlign w:val="center"/>
          </w:tcPr>
          <w:p>
            <w:pPr>
              <w:jc w:val="right"/>
            </w:pPr>
            <w:r>
              <w:rPr>
                <w:rFonts w:ascii="宋体" w:eastAsia="宋体" w:hAnsi="宋体" w:cs="宋体"/>
                <w:b w:val="0"/>
                <w:i w:val="0"/>
                <w:color w:val="000000"/>
                <w:sz w:val="13"/>
              </w:rPr>
              <w:t xml:space="preserve">44.64</w:t>
            </w:r>
          </w:p>
        </w:tc>
        <w:tc>
          <w:tcPr>
            <w:tcW w:w="1140" w:type="dxa"/>
            <w:tcBorders/>
            <w:vAlign w:val="center"/>
          </w:tcPr>
          <w:p>
            <w:pPr>
              <w:jc w:val="right"/>
            </w:pPr>
            <w:r>
              <w:rPr>
                <w:rFonts w:ascii="宋体" w:eastAsia="宋体" w:hAnsi="宋体" w:cs="宋体"/>
                <w:b w:val="0"/>
                <w:i w:val="0"/>
                <w:color w:val="000000"/>
                <w:sz w:val="13"/>
              </w:rPr>
              <w:t xml:space="preserve">44.64</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22.74</w:t>
            </w:r>
          </w:p>
        </w:tc>
        <w:tc>
          <w:tcPr>
            <w:tcW w:w="1060" w:type="dxa"/>
            <w:tcBorders/>
            <w:vAlign w:val="center"/>
          </w:tcPr>
          <w:p>
            <w:pPr>
              <w:jc w:val="right"/>
            </w:pPr>
            <w:r>
              <w:rPr>
                <w:rFonts w:ascii="宋体" w:eastAsia="宋体" w:hAnsi="宋体" w:cs="宋体"/>
                <w:b w:val="0"/>
                <w:i w:val="0"/>
                <w:color w:val="000000"/>
                <w:sz w:val="13"/>
              </w:rPr>
              <w:t xml:space="preserve">22.74</w:t>
            </w:r>
          </w:p>
        </w:tc>
        <w:tc>
          <w:tcPr>
            <w:tcW w:w="1140" w:type="dxa"/>
            <w:tcBorders/>
            <w:vAlign w:val="center"/>
          </w:tcPr>
          <w:p>
            <w:pPr>
              <w:jc w:val="right"/>
            </w:pPr>
            <w:r>
              <w:rPr>
                <w:rFonts w:ascii="宋体" w:eastAsia="宋体" w:hAnsi="宋体" w:cs="宋体"/>
                <w:b w:val="0"/>
                <w:i w:val="0"/>
                <w:color w:val="000000"/>
                <w:sz w:val="13"/>
              </w:rPr>
              <w:t xml:space="preserve">22.74</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33.61</w:t>
            </w:r>
          </w:p>
        </w:tc>
        <w:tc>
          <w:tcPr>
            <w:tcW w:w="1060" w:type="dxa"/>
            <w:tcBorders/>
            <w:vAlign w:val="center"/>
          </w:tcPr>
          <w:p>
            <w:pPr>
              <w:jc w:val="right"/>
            </w:pPr>
            <w:r>
              <w:rPr>
                <w:rFonts w:ascii="宋体" w:eastAsia="宋体" w:hAnsi="宋体" w:cs="宋体"/>
                <w:b w:val="0"/>
                <w:i w:val="0"/>
                <w:color w:val="000000"/>
                <w:sz w:val="13"/>
              </w:rPr>
              <w:t xml:space="preserve">33.61</w:t>
            </w:r>
          </w:p>
        </w:tc>
        <w:tc>
          <w:tcPr>
            <w:tcW w:w="1140" w:type="dxa"/>
            <w:tcBorders/>
            <w:vAlign w:val="center"/>
          </w:tcPr>
          <w:p>
            <w:pPr>
              <w:jc w:val="right"/>
            </w:pPr>
            <w:r>
              <w:rPr>
                <w:rFonts w:ascii="宋体" w:eastAsia="宋体" w:hAnsi="宋体" w:cs="宋体"/>
                <w:b w:val="0"/>
                <w:i w:val="0"/>
                <w:color w:val="000000"/>
                <w:sz w:val="13"/>
              </w:rPr>
              <w:t xml:space="preserve">33.61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394.93</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394.93</w:t>
            </w:r>
          </w:p>
        </w:tc>
        <w:tc>
          <w:tcPr>
            <w:tcW w:w="1380" w:type="dxa"/>
            <w:tcBorders/>
            <w:vAlign w:val="center"/>
          </w:tcPr>
          <w:p>
            <w:pPr>
              <w:jc w:val="right"/>
            </w:pPr>
            <w:r>
              <w:rPr>
                <w:rFonts w:ascii="宋体" w:eastAsia="宋体" w:hAnsi="宋体" w:cs="宋体"/>
                <w:b w:val="0"/>
                <w:i w:val="0"/>
                <w:color w:val="000000"/>
                <w:sz w:val="16"/>
              </w:rPr>
              <w:t xml:space="preserve">394.93</w:t>
            </w:r>
          </w:p>
        </w:tc>
        <w:tc>
          <w:tcPr>
            <w:tcW w:w="1380" w:type="dxa"/>
            <w:tcBorders/>
            <w:vAlign w:val="center"/>
          </w:tcPr>
          <w:p>
            <w:pPr>
              <w:jc w:val="right"/>
            </w:pPr>
            <w:r>
              <w:rPr>
                <w:rFonts w:ascii="宋体" w:eastAsia="宋体" w:hAnsi="宋体" w:cs="宋体"/>
                <w:b w:val="0"/>
                <w:i w:val="0"/>
                <w:color w:val="000000"/>
                <w:sz w:val="16"/>
              </w:rPr>
              <w:t xml:space="preserve">394.93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394.93</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394.93</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293.94</w:t>
            </w:r>
          </w:p>
        </w:tc>
        <w:tc>
          <w:tcPr>
            <w:tcW w:w="1380" w:type="dxa"/>
            <w:tcBorders/>
            <w:vAlign w:val="center"/>
          </w:tcPr>
          <w:p>
            <w:pPr>
              <w:jc w:val="right"/>
            </w:pPr>
            <w:r>
              <w:rPr>
                <w:rFonts w:ascii="宋体" w:eastAsia="宋体" w:hAnsi="宋体" w:cs="宋体"/>
                <w:b w:val="0"/>
                <w:i w:val="0"/>
                <w:color w:val="000000"/>
                <w:sz w:val="16"/>
              </w:rPr>
              <w:t xml:space="preserve">293.94</w:t>
            </w:r>
          </w:p>
        </w:tc>
        <w:tc>
          <w:tcPr>
            <w:tcW w:w="1380" w:type="dxa"/>
            <w:tcBorders/>
            <w:vAlign w:val="center"/>
          </w:tcPr>
          <w:p>
            <w:pPr>
              <w:jc w:val="right"/>
            </w:pPr>
            <w:r>
              <w:rPr>
                <w:rFonts w:ascii="宋体" w:eastAsia="宋体" w:hAnsi="宋体" w:cs="宋体"/>
                <w:b w:val="0"/>
                <w:i w:val="0"/>
                <w:color w:val="000000"/>
                <w:sz w:val="16"/>
              </w:rPr>
              <w:t xml:space="preserve">293.94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44.64</w:t>
            </w:r>
          </w:p>
        </w:tc>
        <w:tc>
          <w:tcPr>
            <w:tcW w:w="1380" w:type="dxa"/>
            <w:tcBorders/>
            <w:vAlign w:val="center"/>
          </w:tcPr>
          <w:p>
            <w:pPr>
              <w:jc w:val="right"/>
            </w:pPr>
            <w:r>
              <w:rPr>
                <w:rFonts w:ascii="宋体" w:eastAsia="宋体" w:hAnsi="宋体" w:cs="宋体"/>
                <w:b w:val="0"/>
                <w:i w:val="0"/>
                <w:color w:val="000000"/>
                <w:sz w:val="16"/>
              </w:rPr>
              <w:t xml:space="preserve">44.64</w:t>
            </w:r>
          </w:p>
        </w:tc>
        <w:tc>
          <w:tcPr>
            <w:tcW w:w="1380" w:type="dxa"/>
            <w:tcBorders/>
            <w:vAlign w:val="center"/>
          </w:tcPr>
          <w:p>
            <w:pPr>
              <w:jc w:val="right"/>
            </w:pPr>
            <w:r>
              <w:rPr>
                <w:rFonts w:ascii="宋体" w:eastAsia="宋体" w:hAnsi="宋体" w:cs="宋体"/>
                <w:b w:val="0"/>
                <w:i w:val="0"/>
                <w:color w:val="000000"/>
                <w:sz w:val="16"/>
              </w:rPr>
              <w:t xml:space="preserve">44.64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22.74</w:t>
            </w:r>
          </w:p>
        </w:tc>
        <w:tc>
          <w:tcPr>
            <w:tcW w:w="1380" w:type="dxa"/>
            <w:tcBorders/>
            <w:vAlign w:val="center"/>
          </w:tcPr>
          <w:p>
            <w:pPr>
              <w:jc w:val="right"/>
            </w:pPr>
            <w:r>
              <w:rPr>
                <w:rFonts w:ascii="宋体" w:eastAsia="宋体" w:hAnsi="宋体" w:cs="宋体"/>
                <w:b w:val="0"/>
                <w:i w:val="0"/>
                <w:color w:val="000000"/>
                <w:sz w:val="16"/>
              </w:rPr>
              <w:t xml:space="preserve">22.74</w:t>
            </w:r>
          </w:p>
        </w:tc>
        <w:tc>
          <w:tcPr>
            <w:tcW w:w="1380" w:type="dxa"/>
            <w:tcBorders/>
            <w:vAlign w:val="center"/>
          </w:tcPr>
          <w:p>
            <w:pPr>
              <w:jc w:val="right"/>
            </w:pPr>
            <w:r>
              <w:rPr>
                <w:rFonts w:ascii="宋体" w:eastAsia="宋体" w:hAnsi="宋体" w:cs="宋体"/>
                <w:b w:val="0"/>
                <w:i w:val="0"/>
                <w:color w:val="000000"/>
                <w:sz w:val="16"/>
              </w:rPr>
              <w:t xml:space="preserve">22.74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33.61</w:t>
            </w:r>
          </w:p>
        </w:tc>
        <w:tc>
          <w:tcPr>
            <w:tcW w:w="1380" w:type="dxa"/>
            <w:tcBorders/>
            <w:vAlign w:val="center"/>
          </w:tcPr>
          <w:p>
            <w:pPr>
              <w:jc w:val="right"/>
            </w:pPr>
            <w:r>
              <w:rPr>
                <w:rFonts w:ascii="宋体" w:eastAsia="宋体" w:hAnsi="宋体" w:cs="宋体"/>
                <w:b w:val="0"/>
                <w:i w:val="0"/>
                <w:color w:val="000000"/>
                <w:sz w:val="16"/>
              </w:rPr>
              <w:t xml:space="preserve">33.61</w:t>
            </w:r>
          </w:p>
        </w:tc>
        <w:tc>
          <w:tcPr>
            <w:tcW w:w="1380" w:type="dxa"/>
            <w:tcBorders/>
            <w:vAlign w:val="center"/>
          </w:tcPr>
          <w:p>
            <w:pPr>
              <w:jc w:val="right"/>
            </w:pPr>
            <w:r>
              <w:rPr>
                <w:rFonts w:ascii="宋体" w:eastAsia="宋体" w:hAnsi="宋体" w:cs="宋体"/>
                <w:b w:val="0"/>
                <w:i w:val="0"/>
                <w:color w:val="000000"/>
                <w:sz w:val="16"/>
              </w:rPr>
              <w:t xml:space="preserve">33.61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394.93</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394.93</w:t>
            </w:r>
          </w:p>
        </w:tc>
        <w:tc>
          <w:tcPr>
            <w:tcW w:w="1380" w:type="dxa"/>
            <w:tcBorders/>
            <w:vAlign w:val="center"/>
          </w:tcPr>
          <w:p>
            <w:pPr>
              <w:jc w:val="right"/>
            </w:pPr>
            <w:r>
              <w:rPr>
                <w:rFonts w:ascii="宋体" w:eastAsia="宋体" w:hAnsi="宋体" w:cs="宋体"/>
                <w:b w:val="0"/>
                <w:i w:val="0"/>
                <w:color w:val="000000"/>
                <w:sz w:val="16"/>
              </w:rPr>
              <w:t xml:space="preserve">394.93</w:t>
            </w:r>
          </w:p>
        </w:tc>
        <w:tc>
          <w:tcPr>
            <w:tcW w:w="1380" w:type="dxa"/>
            <w:tcBorders/>
            <w:vAlign w:val="center"/>
          </w:tcPr>
          <w:p>
            <w:pPr>
              <w:jc w:val="right"/>
            </w:pPr>
            <w:r>
              <w:rPr>
                <w:rFonts w:ascii="宋体" w:eastAsia="宋体" w:hAnsi="宋体" w:cs="宋体"/>
                <w:b w:val="0"/>
                <w:i w:val="0"/>
                <w:color w:val="000000"/>
                <w:sz w:val="16"/>
              </w:rPr>
              <w:t xml:space="preserve">394.93</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394.93</w:t>
            </w:r>
          </w:p>
        </w:tc>
        <w:tc>
          <w:tcPr>
            <w:tcW w:w="1160" w:type="dxa"/>
            <w:tcBorders/>
            <w:vAlign w:val="center"/>
          </w:tcPr>
          <w:p>
            <w:pPr>
              <w:jc w:val="right"/>
            </w:pPr>
            <w:r>
              <w:rPr>
                <w:rFonts w:ascii="宋体" w:eastAsia="宋体" w:hAnsi="宋体" w:cs="宋体"/>
                <w:b w:val="0"/>
                <w:i w:val="0"/>
                <w:color w:val="000000"/>
                <w:sz w:val="14"/>
              </w:rPr>
              <w:t xml:space="preserve">394.93</w:t>
            </w:r>
          </w:p>
        </w:tc>
        <w:tc>
          <w:tcPr>
            <w:tcW w:w="1160" w:type="dxa"/>
            <w:tcBorders/>
            <w:vAlign w:val="center"/>
          </w:tcPr>
          <w:p>
            <w:pPr>
              <w:jc w:val="right"/>
            </w:pPr>
            <w:r>
              <w:rPr>
                <w:rFonts w:ascii="宋体" w:eastAsia="宋体" w:hAnsi="宋体" w:cs="宋体"/>
                <w:b w:val="0"/>
                <w:i w:val="0"/>
                <w:color w:val="000000"/>
                <w:sz w:val="14"/>
              </w:rPr>
              <w:t xml:space="preserve">389.23</w:t>
            </w:r>
          </w:p>
        </w:tc>
        <w:tc>
          <w:tcPr>
            <w:tcW w:w="1160" w:type="dxa"/>
            <w:tcBorders/>
            <w:vAlign w:val="center"/>
          </w:tcPr>
          <w:p>
            <w:pPr>
              <w:jc w:val="right"/>
            </w:pPr>
            <w:r>
              <w:rPr>
                <w:rFonts w:ascii="宋体" w:eastAsia="宋体" w:hAnsi="宋体" w:cs="宋体"/>
                <w:b w:val="0"/>
                <w:i w:val="0"/>
                <w:color w:val="000000"/>
                <w:sz w:val="14"/>
              </w:rPr>
              <w:t xml:space="preserve">1.43</w:t>
            </w:r>
          </w:p>
        </w:tc>
        <w:tc>
          <w:tcPr>
            <w:tcW w:w="1160" w:type="dxa"/>
            <w:tcBorders/>
            <w:vAlign w:val="center"/>
          </w:tcPr>
          <w:p>
            <w:pPr>
              <w:jc w:val="right"/>
            </w:pPr>
            <w:r>
              <w:rPr>
                <w:rFonts w:ascii="宋体" w:eastAsia="宋体" w:hAnsi="宋体" w:cs="宋体"/>
                <w:b w:val="0"/>
                <w:i w:val="0"/>
                <w:color w:val="000000"/>
                <w:sz w:val="14"/>
              </w:rPr>
              <w:t xml:space="preserve">4.27</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212013</w:t>
            </w:r>
          </w:p>
        </w:tc>
        <w:tc>
          <w:tcPr>
            <w:tcW w:w="1160" w:type="dxa"/>
            <w:tcBorders/>
            <w:vAlign w:val="center"/>
          </w:tcPr>
          <w:p>
            <w:pPr>
              <w:jc w:val="left"/>
            </w:pPr>
            <w:r>
              <w:rPr>
                <w:rFonts w:ascii="宋体" w:eastAsia="宋体" w:hAnsi="宋体" w:cs="宋体"/>
                <w:b w:val="0"/>
                <w:i w:val="0"/>
                <w:color w:val="000000"/>
                <w:sz w:val="14"/>
              </w:rPr>
              <w:t xml:space="preserve">三门峡市陕州区第二实验幼儿园</w:t>
            </w:r>
          </w:p>
        </w:tc>
        <w:tc>
          <w:tcPr>
            <w:tcW w:w="1160" w:type="dxa"/>
            <w:tcBorders/>
            <w:vAlign w:val="center"/>
          </w:tcPr>
          <w:p>
            <w:pPr>
              <w:jc w:val="right"/>
            </w:pPr>
            <w:r>
              <w:rPr>
                <w:rFonts w:ascii="宋体" w:eastAsia="宋体" w:hAnsi="宋体" w:cs="宋体"/>
                <w:b w:val="0"/>
                <w:i w:val="0"/>
                <w:color w:val="000000"/>
                <w:sz w:val="14"/>
              </w:rPr>
              <w:t xml:space="preserve">394.93</w:t>
            </w:r>
          </w:p>
        </w:tc>
        <w:tc>
          <w:tcPr>
            <w:tcW w:w="1160" w:type="dxa"/>
            <w:tcBorders/>
            <w:vAlign w:val="center"/>
          </w:tcPr>
          <w:p>
            <w:pPr>
              <w:jc w:val="right"/>
            </w:pPr>
            <w:r>
              <w:rPr>
                <w:rFonts w:ascii="宋体" w:eastAsia="宋体" w:hAnsi="宋体" w:cs="宋体"/>
                <w:b w:val="0"/>
                <w:i w:val="0"/>
                <w:color w:val="000000"/>
                <w:sz w:val="14"/>
              </w:rPr>
              <w:t xml:space="preserve">394.93</w:t>
            </w:r>
          </w:p>
        </w:tc>
        <w:tc>
          <w:tcPr>
            <w:tcW w:w="1160" w:type="dxa"/>
            <w:tcBorders/>
            <w:vAlign w:val="center"/>
          </w:tcPr>
          <w:p>
            <w:pPr>
              <w:jc w:val="right"/>
            </w:pPr>
            <w:r>
              <w:rPr>
                <w:rFonts w:ascii="宋体" w:eastAsia="宋体" w:hAnsi="宋体" w:cs="宋体"/>
                <w:b w:val="0"/>
                <w:i w:val="0"/>
                <w:color w:val="000000"/>
                <w:sz w:val="14"/>
              </w:rPr>
              <w:t xml:space="preserve">389.23</w:t>
            </w:r>
          </w:p>
        </w:tc>
        <w:tc>
          <w:tcPr>
            <w:tcW w:w="1160" w:type="dxa"/>
            <w:tcBorders/>
            <w:vAlign w:val="center"/>
          </w:tcPr>
          <w:p>
            <w:pPr>
              <w:jc w:val="right"/>
            </w:pPr>
            <w:r>
              <w:rPr>
                <w:rFonts w:ascii="宋体" w:eastAsia="宋体" w:hAnsi="宋体" w:cs="宋体"/>
                <w:b w:val="0"/>
                <w:i w:val="0"/>
                <w:color w:val="000000"/>
                <w:sz w:val="14"/>
              </w:rPr>
              <w:t xml:space="preserve">1.43</w:t>
            </w:r>
          </w:p>
        </w:tc>
        <w:tc>
          <w:tcPr>
            <w:tcW w:w="1160" w:type="dxa"/>
            <w:tcBorders/>
            <w:vAlign w:val="center"/>
          </w:tcPr>
          <w:p>
            <w:pPr>
              <w:jc w:val="right"/>
            </w:pPr>
            <w:r>
              <w:rPr>
                <w:rFonts w:ascii="宋体" w:eastAsia="宋体" w:hAnsi="宋体" w:cs="宋体"/>
                <w:b w:val="0"/>
                <w:i w:val="0"/>
                <w:color w:val="000000"/>
                <w:sz w:val="14"/>
              </w:rPr>
              <w:t xml:space="preserve">4.27</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293.94</w:t>
            </w:r>
          </w:p>
        </w:tc>
        <w:tc>
          <w:tcPr>
            <w:tcW w:w="1160" w:type="dxa"/>
            <w:tcBorders/>
            <w:vAlign w:val="center"/>
          </w:tcPr>
          <w:p>
            <w:pPr>
              <w:jc w:val="right"/>
            </w:pPr>
            <w:r>
              <w:rPr>
                <w:rFonts w:ascii="宋体" w:eastAsia="宋体" w:hAnsi="宋体" w:cs="宋体"/>
                <w:b w:val="0"/>
                <w:i w:val="0"/>
                <w:color w:val="000000"/>
                <w:sz w:val="14"/>
              </w:rPr>
              <w:t xml:space="preserve">293.94</w:t>
            </w:r>
          </w:p>
        </w:tc>
        <w:tc>
          <w:tcPr>
            <w:tcW w:w="1160" w:type="dxa"/>
            <w:tcBorders/>
            <w:vAlign w:val="center"/>
          </w:tcPr>
          <w:p>
            <w:pPr>
              <w:jc w:val="right"/>
            </w:pPr>
            <w:r>
              <w:rPr>
                <w:rFonts w:ascii="宋体" w:eastAsia="宋体" w:hAnsi="宋体" w:cs="宋体"/>
                <w:b w:val="0"/>
                <w:i w:val="0"/>
                <w:color w:val="000000"/>
                <w:sz w:val="14"/>
              </w:rPr>
              <w:t xml:space="preserve">288.24</w:t>
            </w:r>
          </w:p>
        </w:tc>
        <w:tc>
          <w:tcPr>
            <w:tcW w:w="1160" w:type="dxa"/>
            <w:tcBorders/>
            <w:vAlign w:val="center"/>
          </w:tcPr>
          <w:p>
            <w:pPr>
              <w:jc w:val="right"/>
            </w:pPr>
            <w:r>
              <w:rPr>
                <w:rFonts w:ascii="宋体" w:eastAsia="宋体" w:hAnsi="宋体" w:cs="宋体"/>
                <w:b w:val="0"/>
                <w:i w:val="0"/>
                <w:color w:val="000000"/>
                <w:sz w:val="14"/>
              </w:rPr>
              <w:t xml:space="preserve">1.43</w:t>
            </w:r>
          </w:p>
        </w:tc>
        <w:tc>
          <w:tcPr>
            <w:tcW w:w="1160" w:type="dxa"/>
            <w:tcBorders/>
            <w:vAlign w:val="center"/>
          </w:tcPr>
          <w:p>
            <w:pPr>
              <w:jc w:val="right"/>
            </w:pPr>
            <w:r>
              <w:rPr>
                <w:rFonts w:ascii="宋体" w:eastAsia="宋体" w:hAnsi="宋体" w:cs="宋体"/>
                <w:b w:val="0"/>
                <w:i w:val="0"/>
                <w:color w:val="000000"/>
                <w:sz w:val="14"/>
              </w:rPr>
              <w:t xml:space="preserve">4.27</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44.64</w:t>
            </w:r>
          </w:p>
        </w:tc>
        <w:tc>
          <w:tcPr>
            <w:tcW w:w="1160" w:type="dxa"/>
            <w:tcBorders/>
            <w:vAlign w:val="center"/>
          </w:tcPr>
          <w:p>
            <w:pPr>
              <w:jc w:val="right"/>
            </w:pPr>
            <w:r>
              <w:rPr>
                <w:rFonts w:ascii="宋体" w:eastAsia="宋体" w:hAnsi="宋体" w:cs="宋体"/>
                <w:b w:val="0"/>
                <w:i w:val="0"/>
                <w:color w:val="000000"/>
                <w:sz w:val="14"/>
              </w:rPr>
              <w:t xml:space="preserve">44.64</w:t>
            </w:r>
          </w:p>
        </w:tc>
        <w:tc>
          <w:tcPr>
            <w:tcW w:w="1160" w:type="dxa"/>
            <w:tcBorders/>
            <w:vAlign w:val="center"/>
          </w:tcPr>
          <w:p>
            <w:pPr>
              <w:jc w:val="right"/>
            </w:pPr>
            <w:r>
              <w:rPr>
                <w:rFonts w:ascii="宋体" w:eastAsia="宋体" w:hAnsi="宋体" w:cs="宋体"/>
                <w:b w:val="0"/>
                <w:i w:val="0"/>
                <w:color w:val="000000"/>
                <w:sz w:val="14"/>
              </w:rPr>
              <w:t xml:space="preserve">44.64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22.74</w:t>
            </w:r>
          </w:p>
        </w:tc>
        <w:tc>
          <w:tcPr>
            <w:tcW w:w="1160" w:type="dxa"/>
            <w:tcBorders/>
            <w:vAlign w:val="center"/>
          </w:tcPr>
          <w:p>
            <w:pPr>
              <w:jc w:val="right"/>
            </w:pPr>
            <w:r>
              <w:rPr>
                <w:rFonts w:ascii="宋体" w:eastAsia="宋体" w:hAnsi="宋体" w:cs="宋体"/>
                <w:b w:val="0"/>
                <w:i w:val="0"/>
                <w:color w:val="000000"/>
                <w:sz w:val="14"/>
              </w:rPr>
              <w:t xml:space="preserve">22.74</w:t>
            </w:r>
          </w:p>
        </w:tc>
        <w:tc>
          <w:tcPr>
            <w:tcW w:w="1160" w:type="dxa"/>
            <w:tcBorders/>
            <w:vAlign w:val="center"/>
          </w:tcPr>
          <w:p>
            <w:pPr>
              <w:jc w:val="right"/>
            </w:pPr>
            <w:r>
              <w:rPr>
                <w:rFonts w:ascii="宋体" w:eastAsia="宋体" w:hAnsi="宋体" w:cs="宋体"/>
                <w:b w:val="0"/>
                <w:i w:val="0"/>
                <w:color w:val="000000"/>
                <w:sz w:val="14"/>
              </w:rPr>
              <w:t xml:space="preserve">22.74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33.61</w:t>
            </w:r>
          </w:p>
        </w:tc>
        <w:tc>
          <w:tcPr>
            <w:tcW w:w="1160" w:type="dxa"/>
            <w:tcBorders/>
            <w:vAlign w:val="center"/>
          </w:tcPr>
          <w:p>
            <w:pPr>
              <w:jc w:val="right"/>
            </w:pPr>
            <w:r>
              <w:rPr>
                <w:rFonts w:ascii="宋体" w:eastAsia="宋体" w:hAnsi="宋体" w:cs="宋体"/>
                <w:b w:val="0"/>
                <w:i w:val="0"/>
                <w:color w:val="000000"/>
                <w:sz w:val="14"/>
              </w:rPr>
              <w:t xml:space="preserve">33.61</w:t>
            </w:r>
          </w:p>
        </w:tc>
        <w:tc>
          <w:tcPr>
            <w:tcW w:w="1160" w:type="dxa"/>
            <w:tcBorders/>
            <w:vAlign w:val="center"/>
          </w:tcPr>
          <w:p>
            <w:pPr>
              <w:jc w:val="right"/>
            </w:pPr>
            <w:r>
              <w:rPr>
                <w:rFonts w:ascii="宋体" w:eastAsia="宋体" w:hAnsi="宋体" w:cs="宋体"/>
                <w:b w:val="0"/>
                <w:i w:val="0"/>
                <w:color w:val="000000"/>
                <w:sz w:val="14"/>
              </w:rPr>
              <w:t xml:space="preserve">33.61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394.93</w:t>
            </w:r>
          </w:p>
        </w:tc>
        <w:tc>
          <w:tcPr>
            <w:tcW w:w="1440" w:type="dxa"/>
            <w:tcBorders/>
            <w:vAlign w:val="center"/>
          </w:tcPr>
          <w:p>
            <w:pPr>
              <w:jc w:val="right"/>
            </w:pPr>
            <w:r>
              <w:rPr>
                <w:rFonts w:ascii="宋体" w:eastAsia="宋体" w:hAnsi="宋体" w:cs="宋体"/>
                <w:b w:val="0"/>
                <w:i w:val="0"/>
                <w:color w:val="000000"/>
                <w:sz w:val="17"/>
              </w:rPr>
              <w:t xml:space="preserve">390.66</w:t>
            </w:r>
          </w:p>
        </w:tc>
        <w:tc>
          <w:tcPr>
            <w:tcW w:w="1478" w:type="dxa"/>
            <w:tcBorders/>
            <w:vAlign w:val="center"/>
          </w:tcPr>
          <w:p>
            <w:pPr>
              <w:jc w:val="right"/>
            </w:pPr>
            <w:r>
              <w:rPr>
                <w:rFonts w:ascii="宋体" w:eastAsia="宋体" w:hAnsi="宋体" w:cs="宋体"/>
                <w:b w:val="0"/>
                <w:i w:val="0"/>
                <w:color w:val="000000"/>
                <w:sz w:val="17"/>
              </w:rPr>
              <w:t xml:space="preserve">4.27</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1.43</w:t>
            </w:r>
          </w:p>
        </w:tc>
        <w:tc>
          <w:tcPr>
            <w:tcW w:w="1440" w:type="dxa"/>
            <w:tcBorders/>
            <w:vAlign w:val="center"/>
          </w:tcPr>
          <w:p>
            <w:pPr>
              <w:jc w:val="right"/>
            </w:pPr>
            <w:r>
              <w:rPr>
                <w:rFonts w:ascii="宋体" w:eastAsia="宋体" w:hAnsi="宋体" w:cs="宋体"/>
                <w:b w:val="0"/>
                <w:i w:val="0"/>
                <w:color w:val="000000"/>
                <w:sz w:val="17"/>
              </w:rPr>
              <w:t xml:space="preserve">1.43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3.15</w:t>
            </w:r>
          </w:p>
        </w:tc>
        <w:tc>
          <w:tcPr>
            <w:tcW w:w="1440" w:type="dxa"/>
            <w:tcBorders/>
            <w:vAlign w:val="center"/>
          </w:tcPr>
          <w:p>
            <w:pPr>
              <w:jc w:val="right"/>
            </w:pPr>
            <w:r>
              <w:rPr>
                <w:rFonts w:ascii="宋体" w:eastAsia="宋体" w:hAnsi="宋体" w:cs="宋体"/>
                <w:b w:val="0"/>
                <w:i w:val="0"/>
                <w:color w:val="000000"/>
                <w:sz w:val="17"/>
              </w:rPr>
              <w:t xml:space="preserve">3.15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266.21</w:t>
            </w:r>
          </w:p>
        </w:tc>
        <w:tc>
          <w:tcPr>
            <w:tcW w:w="1440" w:type="dxa"/>
            <w:tcBorders/>
            <w:vAlign w:val="center"/>
          </w:tcPr>
          <w:p>
            <w:pPr>
              <w:jc w:val="right"/>
            </w:pPr>
            <w:r>
              <w:rPr>
                <w:rFonts w:ascii="宋体" w:eastAsia="宋体" w:hAnsi="宋体" w:cs="宋体"/>
                <w:b w:val="0"/>
                <w:i w:val="0"/>
                <w:color w:val="000000"/>
                <w:sz w:val="17"/>
              </w:rPr>
              <w:t xml:space="preserve">266.21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18.87</w:t>
            </w:r>
          </w:p>
        </w:tc>
        <w:tc>
          <w:tcPr>
            <w:tcW w:w="1440" w:type="dxa"/>
            <w:tcBorders/>
            <w:vAlign w:val="center"/>
          </w:tcPr>
          <w:p>
            <w:pPr>
              <w:jc w:val="right"/>
            </w:pPr>
            <w:r>
              <w:rPr>
                <w:rFonts w:ascii="宋体" w:eastAsia="宋体" w:hAnsi="宋体" w:cs="宋体"/>
                <w:b w:val="0"/>
                <w:i w:val="0"/>
                <w:color w:val="000000"/>
                <w:sz w:val="17"/>
              </w:rPr>
              <w:t xml:space="preserve">18.87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4.27</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4.27</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44.64</w:t>
            </w:r>
          </w:p>
        </w:tc>
        <w:tc>
          <w:tcPr>
            <w:tcW w:w="1440" w:type="dxa"/>
            <w:tcBorders/>
            <w:vAlign w:val="center"/>
          </w:tcPr>
          <w:p>
            <w:pPr>
              <w:jc w:val="right"/>
            </w:pPr>
            <w:r>
              <w:rPr>
                <w:rFonts w:ascii="宋体" w:eastAsia="宋体" w:hAnsi="宋体" w:cs="宋体"/>
                <w:b w:val="0"/>
                <w:i w:val="0"/>
                <w:color w:val="000000"/>
                <w:sz w:val="17"/>
              </w:rPr>
              <w:t xml:space="preserve">44.64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22.74</w:t>
            </w:r>
          </w:p>
        </w:tc>
        <w:tc>
          <w:tcPr>
            <w:tcW w:w="1440" w:type="dxa"/>
            <w:tcBorders/>
            <w:vAlign w:val="center"/>
          </w:tcPr>
          <w:p>
            <w:pPr>
              <w:jc w:val="right"/>
            </w:pPr>
            <w:r>
              <w:rPr>
                <w:rFonts w:ascii="宋体" w:eastAsia="宋体" w:hAnsi="宋体" w:cs="宋体"/>
                <w:b w:val="0"/>
                <w:i w:val="0"/>
                <w:color w:val="000000"/>
                <w:sz w:val="17"/>
              </w:rPr>
              <w:t xml:space="preserve">22.74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33.61</w:t>
            </w:r>
          </w:p>
        </w:tc>
        <w:tc>
          <w:tcPr>
            <w:tcW w:w="1440" w:type="dxa"/>
            <w:tcBorders/>
            <w:vAlign w:val="center"/>
          </w:tcPr>
          <w:p>
            <w:pPr>
              <w:jc w:val="right"/>
            </w:pPr>
            <w:r>
              <w:rPr>
                <w:rFonts w:ascii="宋体" w:eastAsia="宋体" w:hAnsi="宋体" w:cs="宋体"/>
                <w:b w:val="0"/>
                <w:i w:val="0"/>
                <w:color w:val="000000"/>
                <w:sz w:val="17"/>
              </w:rPr>
              <w:t xml:space="preserve">33.61</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394.93</w:t>
            </w:r>
          </w:p>
        </w:tc>
        <w:tc>
          <w:tcPr>
            <w:tcW w:w="920" w:type="dxa"/>
            <w:tcBorders/>
            <w:vAlign w:val="center"/>
          </w:tcPr>
          <w:p>
            <w:pPr>
              <w:jc w:val="right"/>
            </w:pPr>
            <w:r>
              <w:rPr>
                <w:rFonts w:ascii="宋体" w:eastAsia="宋体" w:hAnsi="宋体" w:cs="宋体"/>
                <w:b w:val="0"/>
                <w:i w:val="0"/>
                <w:color w:val="000000"/>
                <w:sz w:val="11"/>
              </w:rPr>
              <w:t xml:space="preserve">394.93</w:t>
            </w:r>
          </w:p>
        </w:tc>
        <w:tc>
          <w:tcPr>
            <w:tcW w:w="920" w:type="dxa"/>
            <w:tcBorders/>
            <w:vAlign w:val="center"/>
          </w:tcPr>
          <w:p>
            <w:pPr>
              <w:jc w:val="right"/>
            </w:pPr>
            <w:r>
              <w:rPr>
                <w:rFonts w:ascii="宋体" w:eastAsia="宋体" w:hAnsi="宋体" w:cs="宋体"/>
                <w:b w:val="0"/>
                <w:i w:val="0"/>
                <w:color w:val="000000"/>
                <w:sz w:val="11"/>
              </w:rPr>
              <w:t xml:space="preserve">394.93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212013</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三门峡市陕州区第二实验幼儿园</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394.93</w:t>
            </w:r>
          </w:p>
        </w:tc>
        <w:tc>
          <w:tcPr>
            <w:tcW w:w="920" w:type="dxa"/>
            <w:tcBorders/>
            <w:vAlign w:val="center"/>
          </w:tcPr>
          <w:p>
            <w:pPr>
              <w:jc w:val="right"/>
            </w:pPr>
            <w:r>
              <w:rPr>
                <w:rFonts w:ascii="宋体" w:eastAsia="宋体" w:hAnsi="宋体" w:cs="宋体"/>
                <w:b w:val="0"/>
                <w:i w:val="0"/>
                <w:color w:val="000000"/>
                <w:sz w:val="11"/>
              </w:rPr>
              <w:t xml:space="preserve">394.93</w:t>
            </w:r>
          </w:p>
        </w:tc>
        <w:tc>
          <w:tcPr>
            <w:tcW w:w="920" w:type="dxa"/>
            <w:tcBorders/>
            <w:vAlign w:val="center"/>
          </w:tcPr>
          <w:p>
            <w:pPr>
              <w:jc w:val="right"/>
            </w:pPr>
            <w:r>
              <w:rPr>
                <w:rFonts w:ascii="宋体" w:eastAsia="宋体" w:hAnsi="宋体" w:cs="宋体"/>
                <w:b w:val="0"/>
                <w:i w:val="0"/>
                <w:color w:val="000000"/>
                <w:sz w:val="11"/>
              </w:rPr>
              <w:t xml:space="preserve">394.93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1.43</w:t>
            </w:r>
          </w:p>
        </w:tc>
        <w:tc>
          <w:tcPr>
            <w:tcW w:w="920" w:type="dxa"/>
            <w:tcBorders/>
            <w:vAlign w:val="center"/>
          </w:tcPr>
          <w:p>
            <w:pPr>
              <w:jc w:val="right"/>
            </w:pPr>
            <w:r>
              <w:rPr>
                <w:rFonts w:ascii="宋体" w:eastAsia="宋体" w:hAnsi="宋体" w:cs="宋体"/>
                <w:b w:val="0"/>
                <w:i w:val="0"/>
                <w:color w:val="000000"/>
                <w:sz w:val="11"/>
              </w:rPr>
              <w:t xml:space="preserve">1.43</w:t>
            </w:r>
          </w:p>
        </w:tc>
        <w:tc>
          <w:tcPr>
            <w:tcW w:w="920" w:type="dxa"/>
            <w:tcBorders/>
            <w:vAlign w:val="center"/>
          </w:tcPr>
          <w:p>
            <w:pPr>
              <w:jc w:val="right"/>
            </w:pPr>
            <w:r>
              <w:rPr>
                <w:rFonts w:ascii="宋体" w:eastAsia="宋体" w:hAnsi="宋体" w:cs="宋体"/>
                <w:b w:val="0"/>
                <w:i w:val="0"/>
                <w:color w:val="000000"/>
                <w:sz w:val="11"/>
              </w:rPr>
              <w:t xml:space="preserve">1.43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3.15</w:t>
            </w:r>
          </w:p>
        </w:tc>
        <w:tc>
          <w:tcPr>
            <w:tcW w:w="920" w:type="dxa"/>
            <w:tcBorders/>
            <w:vAlign w:val="center"/>
          </w:tcPr>
          <w:p>
            <w:pPr>
              <w:jc w:val="right"/>
            </w:pPr>
            <w:r>
              <w:rPr>
                <w:rFonts w:ascii="宋体" w:eastAsia="宋体" w:hAnsi="宋体" w:cs="宋体"/>
                <w:b w:val="0"/>
                <w:i w:val="0"/>
                <w:color w:val="000000"/>
                <w:sz w:val="11"/>
              </w:rPr>
              <w:t xml:space="preserve">3.15</w:t>
            </w:r>
          </w:p>
        </w:tc>
        <w:tc>
          <w:tcPr>
            <w:tcW w:w="920" w:type="dxa"/>
            <w:tcBorders/>
            <w:vAlign w:val="center"/>
          </w:tcPr>
          <w:p>
            <w:pPr>
              <w:jc w:val="right"/>
            </w:pPr>
            <w:r>
              <w:rPr>
                <w:rFonts w:ascii="宋体" w:eastAsia="宋体" w:hAnsi="宋体" w:cs="宋体"/>
                <w:b w:val="0"/>
                <w:i w:val="0"/>
                <w:color w:val="000000"/>
                <w:sz w:val="11"/>
              </w:rPr>
              <w:t xml:space="preserve">3.15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266.21</w:t>
            </w:r>
          </w:p>
        </w:tc>
        <w:tc>
          <w:tcPr>
            <w:tcW w:w="920" w:type="dxa"/>
            <w:tcBorders/>
            <w:vAlign w:val="center"/>
          </w:tcPr>
          <w:p>
            <w:pPr>
              <w:jc w:val="right"/>
            </w:pPr>
            <w:r>
              <w:rPr>
                <w:rFonts w:ascii="宋体" w:eastAsia="宋体" w:hAnsi="宋体" w:cs="宋体"/>
                <w:b w:val="0"/>
                <w:i w:val="0"/>
                <w:color w:val="000000"/>
                <w:sz w:val="11"/>
              </w:rPr>
              <w:t xml:space="preserve">266.21</w:t>
            </w:r>
          </w:p>
        </w:tc>
        <w:tc>
          <w:tcPr>
            <w:tcW w:w="920" w:type="dxa"/>
            <w:tcBorders/>
            <w:vAlign w:val="center"/>
          </w:tcPr>
          <w:p>
            <w:pPr>
              <w:jc w:val="right"/>
            </w:pPr>
            <w:r>
              <w:rPr>
                <w:rFonts w:ascii="宋体" w:eastAsia="宋体" w:hAnsi="宋体" w:cs="宋体"/>
                <w:b w:val="0"/>
                <w:i w:val="0"/>
                <w:color w:val="000000"/>
                <w:sz w:val="11"/>
              </w:rPr>
              <w:t xml:space="preserve">266.21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18.87</w:t>
            </w:r>
          </w:p>
        </w:tc>
        <w:tc>
          <w:tcPr>
            <w:tcW w:w="920" w:type="dxa"/>
            <w:tcBorders/>
            <w:vAlign w:val="center"/>
          </w:tcPr>
          <w:p>
            <w:pPr>
              <w:jc w:val="right"/>
            </w:pPr>
            <w:r>
              <w:rPr>
                <w:rFonts w:ascii="宋体" w:eastAsia="宋体" w:hAnsi="宋体" w:cs="宋体"/>
                <w:b w:val="0"/>
                <w:i w:val="0"/>
                <w:color w:val="000000"/>
                <w:sz w:val="11"/>
              </w:rPr>
              <w:t xml:space="preserve">18.87</w:t>
            </w:r>
          </w:p>
        </w:tc>
        <w:tc>
          <w:tcPr>
            <w:tcW w:w="920" w:type="dxa"/>
            <w:tcBorders/>
            <w:vAlign w:val="center"/>
          </w:tcPr>
          <w:p>
            <w:pPr>
              <w:jc w:val="right"/>
            </w:pPr>
            <w:r>
              <w:rPr>
                <w:rFonts w:ascii="宋体" w:eastAsia="宋体" w:hAnsi="宋体" w:cs="宋体"/>
                <w:b w:val="0"/>
                <w:i w:val="0"/>
                <w:color w:val="000000"/>
                <w:sz w:val="11"/>
              </w:rPr>
              <w:t xml:space="preserve">18.87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4.27</w:t>
            </w:r>
          </w:p>
        </w:tc>
        <w:tc>
          <w:tcPr>
            <w:tcW w:w="920" w:type="dxa"/>
            <w:tcBorders/>
            <w:vAlign w:val="center"/>
          </w:tcPr>
          <w:p>
            <w:pPr>
              <w:jc w:val="right"/>
            </w:pPr>
            <w:r>
              <w:rPr>
                <w:rFonts w:ascii="宋体" w:eastAsia="宋体" w:hAnsi="宋体" w:cs="宋体"/>
                <w:b w:val="0"/>
                <w:i w:val="0"/>
                <w:color w:val="000000"/>
                <w:sz w:val="11"/>
              </w:rPr>
              <w:t xml:space="preserve">4.27</w:t>
            </w:r>
          </w:p>
        </w:tc>
        <w:tc>
          <w:tcPr>
            <w:tcW w:w="920" w:type="dxa"/>
            <w:tcBorders/>
            <w:vAlign w:val="center"/>
          </w:tcPr>
          <w:p>
            <w:pPr>
              <w:jc w:val="right"/>
            </w:pPr>
            <w:r>
              <w:rPr>
                <w:rFonts w:ascii="宋体" w:eastAsia="宋体" w:hAnsi="宋体" w:cs="宋体"/>
                <w:b w:val="0"/>
                <w:i w:val="0"/>
                <w:color w:val="000000"/>
                <w:sz w:val="11"/>
              </w:rPr>
              <w:t xml:space="preserve">4.27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44.64</w:t>
            </w:r>
          </w:p>
        </w:tc>
        <w:tc>
          <w:tcPr>
            <w:tcW w:w="920" w:type="dxa"/>
            <w:tcBorders/>
            <w:vAlign w:val="center"/>
          </w:tcPr>
          <w:p>
            <w:pPr>
              <w:jc w:val="right"/>
            </w:pPr>
            <w:r>
              <w:rPr>
                <w:rFonts w:ascii="宋体" w:eastAsia="宋体" w:hAnsi="宋体" w:cs="宋体"/>
                <w:b w:val="0"/>
                <w:i w:val="0"/>
                <w:color w:val="000000"/>
                <w:sz w:val="11"/>
              </w:rPr>
              <w:t xml:space="preserve">44.64</w:t>
            </w:r>
          </w:p>
        </w:tc>
        <w:tc>
          <w:tcPr>
            <w:tcW w:w="920" w:type="dxa"/>
            <w:tcBorders/>
            <w:vAlign w:val="center"/>
          </w:tcPr>
          <w:p>
            <w:pPr>
              <w:jc w:val="right"/>
            </w:pPr>
            <w:r>
              <w:rPr>
                <w:rFonts w:ascii="宋体" w:eastAsia="宋体" w:hAnsi="宋体" w:cs="宋体"/>
                <w:b w:val="0"/>
                <w:i w:val="0"/>
                <w:color w:val="000000"/>
                <w:sz w:val="11"/>
              </w:rPr>
              <w:t xml:space="preserve">44.64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22.74</w:t>
            </w:r>
          </w:p>
        </w:tc>
        <w:tc>
          <w:tcPr>
            <w:tcW w:w="920" w:type="dxa"/>
            <w:tcBorders/>
            <w:vAlign w:val="center"/>
          </w:tcPr>
          <w:p>
            <w:pPr>
              <w:jc w:val="right"/>
            </w:pPr>
            <w:r>
              <w:rPr>
                <w:rFonts w:ascii="宋体" w:eastAsia="宋体" w:hAnsi="宋体" w:cs="宋体"/>
                <w:b w:val="0"/>
                <w:i w:val="0"/>
                <w:color w:val="000000"/>
                <w:sz w:val="11"/>
              </w:rPr>
              <w:t xml:space="preserve">22.74</w:t>
            </w:r>
          </w:p>
        </w:tc>
        <w:tc>
          <w:tcPr>
            <w:tcW w:w="920" w:type="dxa"/>
            <w:tcBorders/>
            <w:vAlign w:val="center"/>
          </w:tcPr>
          <w:p>
            <w:pPr>
              <w:jc w:val="right"/>
            </w:pPr>
            <w:r>
              <w:rPr>
                <w:rFonts w:ascii="宋体" w:eastAsia="宋体" w:hAnsi="宋体" w:cs="宋体"/>
                <w:b w:val="0"/>
                <w:i w:val="0"/>
                <w:color w:val="000000"/>
                <w:sz w:val="11"/>
              </w:rPr>
              <w:t xml:space="preserve">22.74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33.61</w:t>
            </w:r>
          </w:p>
        </w:tc>
        <w:tc>
          <w:tcPr>
            <w:tcW w:w="920" w:type="dxa"/>
            <w:tcBorders/>
            <w:vAlign w:val="center"/>
          </w:tcPr>
          <w:p>
            <w:pPr>
              <w:jc w:val="right"/>
            </w:pPr>
            <w:r>
              <w:rPr>
                <w:rFonts w:ascii="宋体" w:eastAsia="宋体" w:hAnsi="宋体" w:cs="宋体"/>
                <w:b w:val="0"/>
                <w:i w:val="0"/>
                <w:color w:val="000000"/>
                <w:sz w:val="11"/>
              </w:rPr>
              <w:t xml:space="preserve">33.61</w:t>
            </w:r>
          </w:p>
        </w:tc>
        <w:tc>
          <w:tcPr>
            <w:tcW w:w="920" w:type="dxa"/>
            <w:tcBorders/>
            <w:vAlign w:val="center"/>
          </w:tcPr>
          <w:p>
            <w:pPr>
              <w:jc w:val="right"/>
            </w:pPr>
            <w:r>
              <w:rPr>
                <w:rFonts w:ascii="宋体" w:eastAsia="宋体" w:hAnsi="宋体" w:cs="宋体"/>
                <w:b w:val="0"/>
                <w:i w:val="0"/>
                <w:color w:val="000000"/>
                <w:sz w:val="11"/>
              </w:rPr>
              <w:t xml:space="preserve">33.61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部门：三门峡市陕州区第二实验幼儿园</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0.00</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p>
      <w:pPr>
        <w:pStyle w:val="Normal_ecff76d4-26d8-49bc-9c8d-5fd3f5a93f8b"/>
        <w:ind w:left="2318" w:firstLine="0" w:leftChars="1104" w:firstLineChars="0"/>
        <w:rPr>
          <w:rFonts w:eastAsia="宋体" w:eastAsiaTheme="minorEastAsia" w:hint="eastAsia"/>
          <w:lang w:eastAsia="zh-CN"/>
        </w:rPr>
      </w:pPr>
      <w:r>
        <w:rPr>
          <w:rFonts w:eastAsia="宋体" w:eastAsiaTheme="minorEastAsia" w:hint="eastAsia"/>
          <w:lang w:eastAsia="zh-CN"/>
        </w:rPr>
        <w:object>
          <v:shape id="_x0000_i1028" o:spid="_x0000_i16114" type="#_x0000_t75" style="height:428.5pt;width:261.95pt" o:oleicon="f" o:ole="" o:bordertopcolor="this" o:borderleftcolor="this" o:borderbottomcolor="this" o:borderrightcolor="this" coordsize="21600,21600" o:preferrelative="t" filled="f" stroked="f">
            <v:imagedata r:id="rId6" o:title=""/>
            <o:lock v:ext="edit" aspectratio="t"/>
            <w10:anchorlock/>
          </v:shape>
          <o:OLEObject Type="Embed" ProgID="Excel.Sheet.12" ShapeID="_x0000_i1028" DrawAspect="Content" ObjectID="_2109153755" r:id="rId7"/>
        </w:objec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pStyle w:val="Normal_ecff76d4-26d8-49bc-9c8d-5fd3f5a93f8b"/>
        <w:rPr>
          <w:rFonts w:eastAsia="宋体" w:eastAsiaTheme="minorEastAsia" w:hint="eastAsia"/>
          <w:lang w:eastAsia="zh-CN"/>
        </w:rPr>
      </w:pPr>
      <w:r>
        <w:rPr>
          <w:rFonts w:eastAsia="宋体" w:eastAsiaTheme="minorEastAsia" w:hint="eastAsia"/>
          <w:lang w:eastAsia="zh-CN"/>
        </w:rPr>
        <w:object>
          <v:shape id="_x0000_i1026" o:spid="_x0000_i16116" type="#_x0000_t75" style="height:361.6pt;width:721.15pt" o:oleicon="f" o:ole="" o:bordertopcolor="this" o:borderleftcolor="this" o:borderbottomcolor="this" o:borderrightcolor="this" coordsize="21600,21600" o:preferrelative="t" filled="f" stroked="f">
            <v:imagedata r:id="rId8" o:title=""/>
            <o:lock v:ext="edit" aspectratio="t"/>
            <w10:anchorlock/>
          </v:shape>
          <o:OLEObject Type="Embed" ProgID="Excel.Sheet.12" ShapeID="_x0000_i1026" DrawAspect="Content" ObjectID="_65212616" r:id="rId9"/>
        </w:object>
      </w: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11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ecff76d4-26d8-49bc-9c8d-5fd3f5a93f8b">
    <w:name w:val="Normal_ecff76d4-26d8-49bc-9c8d-5fd3f5a93f8b"/>
    <w:autoRedefine/>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image" Target="media/image1.emf" /><Relationship Id="rId7" Type="http://schemas.openxmlformats.org/officeDocument/2006/relationships/oleObject" Target="embeddings/Microsoft_Office_Excel_97-2003_Worksheet1.xls" /><Relationship Id="rId8" Type="http://schemas.openxmlformats.org/officeDocument/2006/relationships/image" Target="media/image2.emf" /><Relationship Id="rId9" Type="http://schemas.openxmlformats.org/officeDocument/2006/relationships/oleObject" Target="embeddings/Microsoft_Office_Excel_97-2003_Worksheet2.xls"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