
<file path=[Content_Types].xml><?xml version="1.0" encoding="utf-8"?>
<Types xmlns="http://schemas.openxmlformats.org/package/2006/content-types">
  <Default Extension="emf" ContentType="image/x-emf"/>
  <Default Extension="xlsx" ContentType="application/vnd.openxmlformats-officedocument.spreadsheetml.shee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三门峡市陕州区实验幼儿园</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三门峡市陕州区实验幼儿园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三门峡市陕州区实验幼儿园</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三门峡市陕州区实验幼儿园</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三门峡市陕州区实验幼儿园部门（单位）概况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一、三门峡市陕州区实验幼儿园部门（单位）主要职责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1、贯彻实施国家、省教育方针、政策；</w:t>
        <w:br/>
        <w:t xml:space="preserve">2、落实好学龄前儿童保育教育工作，促进儿童健康成长。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办公室、保教处、保健室、后勤处、综合部门。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三、三门峡市陕州区实验幼儿园预算单位构成情况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三门峡市陕州区实验幼儿园部门预算本级预算，没有设立下属二级预算单位。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三门峡市陕州区实验幼儿园2024年部门（单位）预算情况说明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减少339.04万元，下降23.12%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人员工资、月目标考核奖、物业补贴等津补贴改革减少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减少339.04万元，下降23.12%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人员工资、月目标考核奖、物业补贴等津补贴改革减少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一般公共预算1127.24万元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基本支出1127.24万元，占100.00%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减少339.04万元，下降23.12%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人员工资、月目标考核奖、物业补贴等津补贴改革减少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基本支出1127.24万元，占100.00%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教育支出837.77万元，占74.32%；社会保障和就业支出128.98万元，占11.44%；卫生健康支出64.91万元，占5.76%；住房保障支出95.58万元，占8.48%</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1115.03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12.21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1127.24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1115.03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12.21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无使用车辆</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三门峡市陕州区实验幼儿园</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1,127.24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1,127.24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837.77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128.98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64.91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95.58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1,127.24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1,127.24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1,127.24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1,127.24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jc w:val="right"/>
            </w:pPr>
            <w:r>
              <w:rPr>
                <w:rFonts w:ascii="宋体" w:eastAsia="宋体" w:hAnsi="宋体" w:cs="宋体"/>
                <w:b w:val="0"/>
                <w:i w:val="0"/>
                <w:color w:val="000000"/>
                <w:sz w:val="8"/>
              </w:rPr>
              <w:t xml:space="preserve">1,127.24</w:t>
            </w:r>
          </w:p>
        </w:tc>
        <w:tc>
          <w:tcPr>
            <w:tcW w:w="600" w:type="dxa"/>
            <w:tcBorders/>
            <w:vAlign w:val="center"/>
          </w:tcPr>
          <w:p>
            <w:pPr>
              <w:jc w:val="right"/>
            </w:pPr>
            <w:r>
              <w:rPr>
                <w:rFonts w:ascii="宋体" w:eastAsia="宋体" w:hAnsi="宋体" w:cs="宋体"/>
                <w:b w:val="0"/>
                <w:i w:val="0"/>
                <w:color w:val="000000"/>
                <w:sz w:val="8"/>
              </w:rPr>
              <w:t xml:space="preserve">1,127.24</w:t>
            </w:r>
          </w:p>
        </w:tc>
        <w:tc>
          <w:tcPr>
            <w:tcW w:w="72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212015</w:t>
            </w:r>
          </w:p>
        </w:tc>
        <w:tc>
          <w:tcPr>
            <w:tcW w:w="1540" w:type="dxa"/>
            <w:tcBorders/>
            <w:vAlign w:val="center"/>
          </w:tcPr>
          <w:p>
            <w:pPr>
              <w:jc w:val="left"/>
            </w:pPr>
            <w:r>
              <w:rPr>
                <w:rFonts w:ascii="宋体" w:eastAsia="宋体" w:hAnsi="宋体" w:cs="宋体"/>
                <w:b w:val="0"/>
                <w:i w:val="0"/>
                <w:color w:val="000000"/>
                <w:sz w:val="8"/>
              </w:rPr>
              <w:t xml:space="preserve">三门峡市陕州区实验幼儿园</w:t>
            </w:r>
          </w:p>
        </w:tc>
        <w:tc>
          <w:tcPr>
            <w:tcW w:w="66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jc w:val="right"/>
            </w:pPr>
            <w:r>
              <w:rPr>
                <w:rFonts w:ascii="宋体" w:eastAsia="宋体" w:hAnsi="宋体" w:cs="宋体"/>
                <w:b w:val="0"/>
                <w:i w:val="0"/>
                <w:color w:val="000000"/>
                <w:sz w:val="8"/>
              </w:rPr>
              <w:t xml:space="preserve">1,127.24</w:t>
            </w:r>
          </w:p>
        </w:tc>
        <w:tc>
          <w:tcPr>
            <w:tcW w:w="600" w:type="dxa"/>
            <w:tcBorders/>
            <w:vAlign w:val="center"/>
          </w:tcPr>
          <w:p>
            <w:pPr>
              <w:jc w:val="right"/>
            </w:pPr>
            <w:r>
              <w:rPr>
                <w:rFonts w:ascii="宋体" w:eastAsia="宋体" w:hAnsi="宋体" w:cs="宋体"/>
                <w:b w:val="0"/>
                <w:i w:val="0"/>
                <w:color w:val="000000"/>
                <w:sz w:val="8"/>
              </w:rPr>
              <w:t xml:space="preserve">1,127.24</w:t>
            </w:r>
          </w:p>
        </w:tc>
        <w:tc>
          <w:tcPr>
            <w:tcW w:w="72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1,127.24</w:t>
            </w:r>
          </w:p>
        </w:tc>
        <w:tc>
          <w:tcPr>
            <w:tcW w:w="1060" w:type="dxa"/>
            <w:tcBorders/>
            <w:vAlign w:val="center"/>
          </w:tcPr>
          <w:p>
            <w:pPr>
              <w:jc w:val="right"/>
            </w:pPr>
            <w:r>
              <w:rPr>
                <w:rFonts w:ascii="宋体" w:eastAsia="宋体" w:hAnsi="宋体" w:cs="宋体"/>
                <w:b w:val="0"/>
                <w:i w:val="0"/>
                <w:color w:val="000000"/>
                <w:sz w:val="13"/>
              </w:rPr>
              <w:t xml:space="preserve">1,127.24</w:t>
            </w:r>
          </w:p>
        </w:tc>
        <w:tc>
          <w:tcPr>
            <w:tcW w:w="1140" w:type="dxa"/>
            <w:tcBorders/>
            <w:vAlign w:val="center"/>
          </w:tcPr>
          <w:p>
            <w:pPr>
              <w:jc w:val="right"/>
            </w:pPr>
            <w:r>
              <w:rPr>
                <w:rFonts w:ascii="宋体" w:eastAsia="宋体" w:hAnsi="宋体" w:cs="宋体"/>
                <w:b w:val="0"/>
                <w:i w:val="0"/>
                <w:color w:val="000000"/>
                <w:sz w:val="13"/>
              </w:rPr>
              <w:t xml:space="preserve">1,114.37</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12.21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212015</w:t>
            </w:r>
          </w:p>
        </w:tc>
        <w:tc>
          <w:tcPr>
            <w:tcW w:w="1720" w:type="dxa"/>
            <w:tcBorders/>
            <w:vAlign w:val="center"/>
          </w:tcPr>
          <w:p>
            <w:pPr>
              <w:jc w:val="left"/>
            </w:pPr>
            <w:r>
              <w:rPr>
                <w:rFonts w:ascii="宋体" w:eastAsia="宋体" w:hAnsi="宋体" w:cs="宋体"/>
                <w:b w:val="0"/>
                <w:i w:val="0"/>
                <w:color w:val="000000"/>
                <w:sz w:val="13"/>
              </w:rPr>
              <w:t xml:space="preserve">三门峡市陕州区实验幼儿园</w:t>
            </w:r>
          </w:p>
        </w:tc>
        <w:tc>
          <w:tcPr>
            <w:tcW w:w="1060" w:type="dxa"/>
            <w:tcBorders/>
            <w:vAlign w:val="center"/>
          </w:tcPr>
          <w:p>
            <w:pPr>
              <w:jc w:val="right"/>
            </w:pPr>
            <w:r>
              <w:rPr>
                <w:rFonts w:ascii="宋体" w:eastAsia="宋体" w:hAnsi="宋体" w:cs="宋体"/>
                <w:b w:val="0"/>
                <w:i w:val="0"/>
                <w:color w:val="000000"/>
                <w:sz w:val="13"/>
              </w:rPr>
              <w:t xml:space="preserve">1,127.24</w:t>
            </w:r>
          </w:p>
        </w:tc>
        <w:tc>
          <w:tcPr>
            <w:tcW w:w="1060" w:type="dxa"/>
            <w:tcBorders/>
            <w:vAlign w:val="center"/>
          </w:tcPr>
          <w:p>
            <w:pPr>
              <w:jc w:val="right"/>
            </w:pPr>
            <w:r>
              <w:rPr>
                <w:rFonts w:ascii="宋体" w:eastAsia="宋体" w:hAnsi="宋体" w:cs="宋体"/>
                <w:b w:val="0"/>
                <w:i w:val="0"/>
                <w:color w:val="000000"/>
                <w:sz w:val="13"/>
              </w:rPr>
              <w:t xml:space="preserve">1,127.24</w:t>
            </w:r>
          </w:p>
        </w:tc>
        <w:tc>
          <w:tcPr>
            <w:tcW w:w="1140" w:type="dxa"/>
            <w:tcBorders/>
            <w:vAlign w:val="center"/>
          </w:tcPr>
          <w:p>
            <w:pPr>
              <w:jc w:val="right"/>
            </w:pPr>
            <w:r>
              <w:rPr>
                <w:rFonts w:ascii="宋体" w:eastAsia="宋体" w:hAnsi="宋体" w:cs="宋体"/>
                <w:b w:val="0"/>
                <w:i w:val="0"/>
                <w:color w:val="000000"/>
                <w:sz w:val="13"/>
              </w:rPr>
              <w:t xml:space="preserve">1,114.37</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12.21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837.77</w:t>
            </w:r>
          </w:p>
        </w:tc>
        <w:tc>
          <w:tcPr>
            <w:tcW w:w="1060" w:type="dxa"/>
            <w:tcBorders/>
            <w:vAlign w:val="center"/>
          </w:tcPr>
          <w:p>
            <w:pPr>
              <w:jc w:val="right"/>
            </w:pPr>
            <w:r>
              <w:rPr>
                <w:rFonts w:ascii="宋体" w:eastAsia="宋体" w:hAnsi="宋体" w:cs="宋体"/>
                <w:b w:val="0"/>
                <w:i w:val="0"/>
                <w:color w:val="000000"/>
                <w:sz w:val="13"/>
              </w:rPr>
              <w:t xml:space="preserve">837.77</w:t>
            </w:r>
          </w:p>
        </w:tc>
        <w:tc>
          <w:tcPr>
            <w:tcW w:w="1140" w:type="dxa"/>
            <w:tcBorders/>
            <w:vAlign w:val="center"/>
          </w:tcPr>
          <w:p>
            <w:pPr>
              <w:jc w:val="right"/>
            </w:pPr>
            <w:r>
              <w:rPr>
                <w:rFonts w:ascii="宋体" w:eastAsia="宋体" w:hAnsi="宋体" w:cs="宋体"/>
                <w:b w:val="0"/>
                <w:i w:val="0"/>
                <w:color w:val="000000"/>
                <w:sz w:val="13"/>
              </w:rPr>
              <w:t xml:space="preserve">824.90</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12.21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128.98</w:t>
            </w:r>
          </w:p>
        </w:tc>
        <w:tc>
          <w:tcPr>
            <w:tcW w:w="1060" w:type="dxa"/>
            <w:tcBorders/>
            <w:vAlign w:val="center"/>
          </w:tcPr>
          <w:p>
            <w:pPr>
              <w:jc w:val="right"/>
            </w:pPr>
            <w:r>
              <w:rPr>
                <w:rFonts w:ascii="宋体" w:eastAsia="宋体" w:hAnsi="宋体" w:cs="宋体"/>
                <w:b w:val="0"/>
                <w:i w:val="0"/>
                <w:color w:val="000000"/>
                <w:sz w:val="13"/>
              </w:rPr>
              <w:t xml:space="preserve">128.98</w:t>
            </w:r>
          </w:p>
        </w:tc>
        <w:tc>
          <w:tcPr>
            <w:tcW w:w="1140" w:type="dxa"/>
            <w:tcBorders/>
            <w:vAlign w:val="center"/>
          </w:tcPr>
          <w:p>
            <w:pPr>
              <w:jc w:val="right"/>
            </w:pPr>
            <w:r>
              <w:rPr>
                <w:rFonts w:ascii="宋体" w:eastAsia="宋体" w:hAnsi="宋体" w:cs="宋体"/>
                <w:b w:val="0"/>
                <w:i w:val="0"/>
                <w:color w:val="000000"/>
                <w:sz w:val="13"/>
              </w:rPr>
              <w:t xml:space="preserve">128.98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64.91</w:t>
            </w:r>
          </w:p>
        </w:tc>
        <w:tc>
          <w:tcPr>
            <w:tcW w:w="1060" w:type="dxa"/>
            <w:tcBorders/>
            <w:vAlign w:val="center"/>
          </w:tcPr>
          <w:p>
            <w:pPr>
              <w:jc w:val="right"/>
            </w:pPr>
            <w:r>
              <w:rPr>
                <w:rFonts w:ascii="宋体" w:eastAsia="宋体" w:hAnsi="宋体" w:cs="宋体"/>
                <w:b w:val="0"/>
                <w:i w:val="0"/>
                <w:color w:val="000000"/>
                <w:sz w:val="13"/>
              </w:rPr>
              <w:t xml:space="preserve">64.91</w:t>
            </w:r>
          </w:p>
        </w:tc>
        <w:tc>
          <w:tcPr>
            <w:tcW w:w="1140" w:type="dxa"/>
            <w:tcBorders/>
            <w:vAlign w:val="center"/>
          </w:tcPr>
          <w:p>
            <w:pPr>
              <w:jc w:val="right"/>
            </w:pPr>
            <w:r>
              <w:rPr>
                <w:rFonts w:ascii="宋体" w:eastAsia="宋体" w:hAnsi="宋体" w:cs="宋体"/>
                <w:b w:val="0"/>
                <w:i w:val="0"/>
                <w:color w:val="000000"/>
                <w:sz w:val="13"/>
              </w:rPr>
              <w:t xml:space="preserve">64.91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95.58</w:t>
            </w:r>
          </w:p>
        </w:tc>
        <w:tc>
          <w:tcPr>
            <w:tcW w:w="1060" w:type="dxa"/>
            <w:tcBorders/>
            <w:vAlign w:val="center"/>
          </w:tcPr>
          <w:p>
            <w:pPr>
              <w:jc w:val="right"/>
            </w:pPr>
            <w:r>
              <w:rPr>
                <w:rFonts w:ascii="宋体" w:eastAsia="宋体" w:hAnsi="宋体" w:cs="宋体"/>
                <w:b w:val="0"/>
                <w:i w:val="0"/>
                <w:color w:val="000000"/>
                <w:sz w:val="13"/>
              </w:rPr>
              <w:t xml:space="preserve">95.58</w:t>
            </w:r>
          </w:p>
        </w:tc>
        <w:tc>
          <w:tcPr>
            <w:tcW w:w="1140" w:type="dxa"/>
            <w:tcBorders/>
            <w:vAlign w:val="center"/>
          </w:tcPr>
          <w:p>
            <w:pPr>
              <w:jc w:val="right"/>
            </w:pPr>
            <w:r>
              <w:rPr>
                <w:rFonts w:ascii="宋体" w:eastAsia="宋体" w:hAnsi="宋体" w:cs="宋体"/>
                <w:b w:val="0"/>
                <w:i w:val="0"/>
                <w:color w:val="000000"/>
                <w:sz w:val="13"/>
              </w:rPr>
              <w:t xml:space="preserve">95.58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837.77</w:t>
            </w:r>
          </w:p>
        </w:tc>
        <w:tc>
          <w:tcPr>
            <w:tcW w:w="1380" w:type="dxa"/>
            <w:tcBorders/>
            <w:vAlign w:val="center"/>
          </w:tcPr>
          <w:p>
            <w:pPr>
              <w:jc w:val="right"/>
            </w:pPr>
            <w:r>
              <w:rPr>
                <w:rFonts w:ascii="宋体" w:eastAsia="宋体" w:hAnsi="宋体" w:cs="宋体"/>
                <w:b w:val="0"/>
                <w:i w:val="0"/>
                <w:color w:val="000000"/>
                <w:sz w:val="16"/>
              </w:rPr>
              <w:t xml:space="preserve">837.77</w:t>
            </w:r>
          </w:p>
        </w:tc>
        <w:tc>
          <w:tcPr>
            <w:tcW w:w="1380" w:type="dxa"/>
            <w:tcBorders/>
            <w:vAlign w:val="center"/>
          </w:tcPr>
          <w:p>
            <w:pPr>
              <w:jc w:val="right"/>
            </w:pPr>
            <w:r>
              <w:rPr>
                <w:rFonts w:ascii="宋体" w:eastAsia="宋体" w:hAnsi="宋体" w:cs="宋体"/>
                <w:b w:val="0"/>
                <w:i w:val="0"/>
                <w:color w:val="000000"/>
                <w:sz w:val="16"/>
              </w:rPr>
              <w:t xml:space="preserve">837.77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128.98</w:t>
            </w:r>
          </w:p>
        </w:tc>
        <w:tc>
          <w:tcPr>
            <w:tcW w:w="1380" w:type="dxa"/>
            <w:tcBorders/>
            <w:vAlign w:val="center"/>
          </w:tcPr>
          <w:p>
            <w:pPr>
              <w:jc w:val="right"/>
            </w:pPr>
            <w:r>
              <w:rPr>
                <w:rFonts w:ascii="宋体" w:eastAsia="宋体" w:hAnsi="宋体" w:cs="宋体"/>
                <w:b w:val="0"/>
                <w:i w:val="0"/>
                <w:color w:val="000000"/>
                <w:sz w:val="16"/>
              </w:rPr>
              <w:t xml:space="preserve">128.98</w:t>
            </w:r>
          </w:p>
        </w:tc>
        <w:tc>
          <w:tcPr>
            <w:tcW w:w="1380" w:type="dxa"/>
            <w:tcBorders/>
            <w:vAlign w:val="center"/>
          </w:tcPr>
          <w:p>
            <w:pPr>
              <w:jc w:val="right"/>
            </w:pPr>
            <w:r>
              <w:rPr>
                <w:rFonts w:ascii="宋体" w:eastAsia="宋体" w:hAnsi="宋体" w:cs="宋体"/>
                <w:b w:val="0"/>
                <w:i w:val="0"/>
                <w:color w:val="000000"/>
                <w:sz w:val="16"/>
              </w:rPr>
              <w:t xml:space="preserve">128.98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64.91</w:t>
            </w:r>
          </w:p>
        </w:tc>
        <w:tc>
          <w:tcPr>
            <w:tcW w:w="1380" w:type="dxa"/>
            <w:tcBorders/>
            <w:vAlign w:val="center"/>
          </w:tcPr>
          <w:p>
            <w:pPr>
              <w:jc w:val="right"/>
            </w:pPr>
            <w:r>
              <w:rPr>
                <w:rFonts w:ascii="宋体" w:eastAsia="宋体" w:hAnsi="宋体" w:cs="宋体"/>
                <w:b w:val="0"/>
                <w:i w:val="0"/>
                <w:color w:val="000000"/>
                <w:sz w:val="16"/>
              </w:rPr>
              <w:t xml:space="preserve">64.91</w:t>
            </w:r>
          </w:p>
        </w:tc>
        <w:tc>
          <w:tcPr>
            <w:tcW w:w="1380" w:type="dxa"/>
            <w:tcBorders/>
            <w:vAlign w:val="center"/>
          </w:tcPr>
          <w:p>
            <w:pPr>
              <w:jc w:val="right"/>
            </w:pPr>
            <w:r>
              <w:rPr>
                <w:rFonts w:ascii="宋体" w:eastAsia="宋体" w:hAnsi="宋体" w:cs="宋体"/>
                <w:b w:val="0"/>
                <w:i w:val="0"/>
                <w:color w:val="000000"/>
                <w:sz w:val="16"/>
              </w:rPr>
              <w:t xml:space="preserve">64.91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95.58</w:t>
            </w:r>
          </w:p>
        </w:tc>
        <w:tc>
          <w:tcPr>
            <w:tcW w:w="1380" w:type="dxa"/>
            <w:tcBorders/>
            <w:vAlign w:val="center"/>
          </w:tcPr>
          <w:p>
            <w:pPr>
              <w:jc w:val="right"/>
            </w:pPr>
            <w:r>
              <w:rPr>
                <w:rFonts w:ascii="宋体" w:eastAsia="宋体" w:hAnsi="宋体" w:cs="宋体"/>
                <w:b w:val="0"/>
                <w:i w:val="0"/>
                <w:color w:val="000000"/>
                <w:sz w:val="16"/>
              </w:rPr>
              <w:t xml:space="preserve">95.58</w:t>
            </w:r>
          </w:p>
        </w:tc>
        <w:tc>
          <w:tcPr>
            <w:tcW w:w="1380" w:type="dxa"/>
            <w:tcBorders/>
            <w:vAlign w:val="center"/>
          </w:tcPr>
          <w:p>
            <w:pPr>
              <w:jc w:val="right"/>
            </w:pPr>
            <w:r>
              <w:rPr>
                <w:rFonts w:ascii="宋体" w:eastAsia="宋体" w:hAnsi="宋体" w:cs="宋体"/>
                <w:b w:val="0"/>
                <w:i w:val="0"/>
                <w:color w:val="000000"/>
                <w:sz w:val="16"/>
              </w:rPr>
              <w:t xml:space="preserve">95.58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jc w:val="right"/>
            </w:pPr>
            <w:r>
              <w:rPr>
                <w:rFonts w:ascii="宋体" w:eastAsia="宋体" w:hAnsi="宋体" w:cs="宋体"/>
                <w:b w:val="0"/>
                <w:i w:val="0"/>
                <w:color w:val="000000"/>
                <w:sz w:val="16"/>
              </w:rPr>
              <w:t xml:space="preserve">1,127.24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1,127.24</w:t>
            </w:r>
          </w:p>
        </w:tc>
        <w:tc>
          <w:tcPr>
            <w:tcW w:w="1160" w:type="dxa"/>
            <w:tcBorders/>
            <w:vAlign w:val="center"/>
          </w:tcPr>
          <w:p>
            <w:pPr>
              <w:jc w:val="right"/>
            </w:pPr>
            <w:r>
              <w:rPr>
                <w:rFonts w:ascii="宋体" w:eastAsia="宋体" w:hAnsi="宋体" w:cs="宋体"/>
                <w:b w:val="0"/>
                <w:i w:val="0"/>
                <w:color w:val="000000"/>
                <w:sz w:val="14"/>
              </w:rPr>
              <w:t xml:space="preserve">1,127.24</w:t>
            </w:r>
          </w:p>
        </w:tc>
        <w:tc>
          <w:tcPr>
            <w:tcW w:w="1160" w:type="dxa"/>
            <w:tcBorders/>
            <w:vAlign w:val="center"/>
          </w:tcPr>
          <w:p>
            <w:pPr>
              <w:jc w:val="right"/>
            </w:pPr>
            <w:r>
              <w:rPr>
                <w:rFonts w:ascii="宋体" w:eastAsia="宋体" w:hAnsi="宋体" w:cs="宋体"/>
                <w:b w:val="0"/>
                <w:i w:val="0"/>
                <w:color w:val="000000"/>
                <w:sz w:val="14"/>
              </w:rPr>
              <w:t xml:space="preserve">1,114.37</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12.21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212015</w:t>
            </w:r>
          </w:p>
        </w:tc>
        <w:tc>
          <w:tcPr>
            <w:tcW w:w="1160" w:type="dxa"/>
            <w:tcBorders/>
            <w:vAlign w:val="center"/>
          </w:tcPr>
          <w:p>
            <w:pPr>
              <w:jc w:val="left"/>
            </w:pPr>
            <w:r>
              <w:rPr>
                <w:rFonts w:ascii="宋体" w:eastAsia="宋体" w:hAnsi="宋体" w:cs="宋体"/>
                <w:b w:val="0"/>
                <w:i w:val="0"/>
                <w:color w:val="000000"/>
                <w:sz w:val="14"/>
              </w:rPr>
              <w:t xml:space="preserve">三门峡市陕州区实验幼儿园</w:t>
            </w:r>
          </w:p>
        </w:tc>
        <w:tc>
          <w:tcPr>
            <w:tcW w:w="1160" w:type="dxa"/>
            <w:tcBorders/>
            <w:vAlign w:val="center"/>
          </w:tcPr>
          <w:p>
            <w:pPr>
              <w:jc w:val="right"/>
            </w:pPr>
            <w:r>
              <w:rPr>
                <w:rFonts w:ascii="宋体" w:eastAsia="宋体" w:hAnsi="宋体" w:cs="宋体"/>
                <w:b w:val="0"/>
                <w:i w:val="0"/>
                <w:color w:val="000000"/>
                <w:sz w:val="14"/>
              </w:rPr>
              <w:t xml:space="preserve">1,127.24</w:t>
            </w:r>
          </w:p>
        </w:tc>
        <w:tc>
          <w:tcPr>
            <w:tcW w:w="1160" w:type="dxa"/>
            <w:tcBorders/>
            <w:vAlign w:val="center"/>
          </w:tcPr>
          <w:p>
            <w:pPr>
              <w:jc w:val="right"/>
            </w:pPr>
            <w:r>
              <w:rPr>
                <w:rFonts w:ascii="宋体" w:eastAsia="宋体" w:hAnsi="宋体" w:cs="宋体"/>
                <w:b w:val="0"/>
                <w:i w:val="0"/>
                <w:color w:val="000000"/>
                <w:sz w:val="14"/>
              </w:rPr>
              <w:t xml:space="preserve">1,127.24</w:t>
            </w:r>
          </w:p>
        </w:tc>
        <w:tc>
          <w:tcPr>
            <w:tcW w:w="1160" w:type="dxa"/>
            <w:tcBorders/>
            <w:vAlign w:val="center"/>
          </w:tcPr>
          <w:p>
            <w:pPr>
              <w:jc w:val="right"/>
            </w:pPr>
            <w:r>
              <w:rPr>
                <w:rFonts w:ascii="宋体" w:eastAsia="宋体" w:hAnsi="宋体" w:cs="宋体"/>
                <w:b w:val="0"/>
                <w:i w:val="0"/>
                <w:color w:val="000000"/>
                <w:sz w:val="14"/>
              </w:rPr>
              <w:t xml:space="preserve">1,114.37</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12.21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837.77</w:t>
            </w:r>
          </w:p>
        </w:tc>
        <w:tc>
          <w:tcPr>
            <w:tcW w:w="1160" w:type="dxa"/>
            <w:tcBorders/>
            <w:vAlign w:val="center"/>
          </w:tcPr>
          <w:p>
            <w:pPr>
              <w:jc w:val="right"/>
            </w:pPr>
            <w:r>
              <w:rPr>
                <w:rFonts w:ascii="宋体" w:eastAsia="宋体" w:hAnsi="宋体" w:cs="宋体"/>
                <w:b w:val="0"/>
                <w:i w:val="0"/>
                <w:color w:val="000000"/>
                <w:sz w:val="14"/>
              </w:rPr>
              <w:t xml:space="preserve">837.77</w:t>
            </w:r>
          </w:p>
        </w:tc>
        <w:tc>
          <w:tcPr>
            <w:tcW w:w="1160" w:type="dxa"/>
            <w:tcBorders/>
            <w:vAlign w:val="center"/>
          </w:tcPr>
          <w:p>
            <w:pPr>
              <w:jc w:val="right"/>
            </w:pPr>
            <w:r>
              <w:rPr>
                <w:rFonts w:ascii="宋体" w:eastAsia="宋体" w:hAnsi="宋体" w:cs="宋体"/>
                <w:b w:val="0"/>
                <w:i w:val="0"/>
                <w:color w:val="000000"/>
                <w:sz w:val="14"/>
              </w:rPr>
              <w:t xml:space="preserve">824.90</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12.21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128.98</w:t>
            </w:r>
          </w:p>
        </w:tc>
        <w:tc>
          <w:tcPr>
            <w:tcW w:w="1160" w:type="dxa"/>
            <w:tcBorders/>
            <w:vAlign w:val="center"/>
          </w:tcPr>
          <w:p>
            <w:pPr>
              <w:jc w:val="right"/>
            </w:pPr>
            <w:r>
              <w:rPr>
                <w:rFonts w:ascii="宋体" w:eastAsia="宋体" w:hAnsi="宋体" w:cs="宋体"/>
                <w:b w:val="0"/>
                <w:i w:val="0"/>
                <w:color w:val="000000"/>
                <w:sz w:val="14"/>
              </w:rPr>
              <w:t xml:space="preserve">128.98</w:t>
            </w:r>
          </w:p>
        </w:tc>
        <w:tc>
          <w:tcPr>
            <w:tcW w:w="1160" w:type="dxa"/>
            <w:tcBorders/>
            <w:vAlign w:val="center"/>
          </w:tcPr>
          <w:p>
            <w:pPr>
              <w:jc w:val="right"/>
            </w:pPr>
            <w:r>
              <w:rPr>
                <w:rFonts w:ascii="宋体" w:eastAsia="宋体" w:hAnsi="宋体" w:cs="宋体"/>
                <w:b w:val="0"/>
                <w:i w:val="0"/>
                <w:color w:val="000000"/>
                <w:sz w:val="14"/>
              </w:rPr>
              <w:t xml:space="preserve">128.98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95.58</w:t>
            </w:r>
          </w:p>
        </w:tc>
        <w:tc>
          <w:tcPr>
            <w:tcW w:w="1160" w:type="dxa"/>
            <w:tcBorders/>
            <w:vAlign w:val="center"/>
          </w:tcPr>
          <w:p>
            <w:pPr>
              <w:jc w:val="right"/>
            </w:pPr>
            <w:r>
              <w:rPr>
                <w:rFonts w:ascii="宋体" w:eastAsia="宋体" w:hAnsi="宋体" w:cs="宋体"/>
                <w:b w:val="0"/>
                <w:i w:val="0"/>
                <w:color w:val="000000"/>
                <w:sz w:val="14"/>
              </w:rPr>
              <w:t xml:space="preserve">95.58</w:t>
            </w:r>
          </w:p>
        </w:tc>
        <w:tc>
          <w:tcPr>
            <w:tcW w:w="1160" w:type="dxa"/>
            <w:tcBorders/>
            <w:vAlign w:val="center"/>
          </w:tcPr>
          <w:p>
            <w:pPr>
              <w:jc w:val="right"/>
            </w:pPr>
            <w:r>
              <w:rPr>
                <w:rFonts w:ascii="宋体" w:eastAsia="宋体" w:hAnsi="宋体" w:cs="宋体"/>
                <w:b w:val="0"/>
                <w:i w:val="0"/>
                <w:color w:val="000000"/>
                <w:sz w:val="14"/>
              </w:rPr>
              <w:t xml:space="preserve">95.58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1,127.24</w:t>
            </w:r>
          </w:p>
        </w:tc>
        <w:tc>
          <w:tcPr>
            <w:tcW w:w="1440" w:type="dxa"/>
            <w:tcBorders/>
            <w:vAlign w:val="center"/>
          </w:tcPr>
          <w:p>
            <w:pPr>
              <w:jc w:val="right"/>
            </w:pPr>
            <w:r>
              <w:rPr>
                <w:rFonts w:ascii="宋体" w:eastAsia="宋体" w:hAnsi="宋体" w:cs="宋体"/>
                <w:b w:val="0"/>
                <w:i w:val="0"/>
                <w:color w:val="000000"/>
                <w:sz w:val="17"/>
              </w:rPr>
              <w:t xml:space="preserve">1,115.03</w:t>
            </w:r>
          </w:p>
        </w:tc>
        <w:tc>
          <w:tcPr>
            <w:tcW w:w="1478" w:type="dxa"/>
            <w:tcBorders/>
            <w:vAlign w:val="center"/>
          </w:tcPr>
          <w:p>
            <w:pPr>
              <w:jc w:val="right"/>
            </w:pPr>
            <w:r>
              <w:rPr>
                <w:rFonts w:ascii="宋体" w:eastAsia="宋体" w:hAnsi="宋体" w:cs="宋体"/>
                <w:b w:val="0"/>
                <w:i w:val="0"/>
                <w:color w:val="000000"/>
                <w:sz w:val="17"/>
              </w:rPr>
              <w:t xml:space="preserve">12.21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13.16</w:t>
            </w:r>
          </w:p>
        </w:tc>
        <w:tc>
          <w:tcPr>
            <w:tcW w:w="1440" w:type="dxa"/>
            <w:tcBorders/>
            <w:vAlign w:val="center"/>
          </w:tcPr>
          <w:p>
            <w:pPr>
              <w:jc w:val="right"/>
            </w:pPr>
            <w:r>
              <w:rPr>
                <w:rFonts w:ascii="宋体" w:eastAsia="宋体" w:hAnsi="宋体" w:cs="宋体"/>
                <w:b w:val="0"/>
                <w:i w:val="0"/>
                <w:color w:val="000000"/>
                <w:sz w:val="17"/>
              </w:rPr>
              <w:t xml:space="preserve">13.16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760.39</w:t>
            </w:r>
          </w:p>
        </w:tc>
        <w:tc>
          <w:tcPr>
            <w:tcW w:w="1440" w:type="dxa"/>
            <w:tcBorders/>
            <w:vAlign w:val="center"/>
          </w:tcPr>
          <w:p>
            <w:pPr>
              <w:jc w:val="right"/>
            </w:pPr>
            <w:r>
              <w:rPr>
                <w:rFonts w:ascii="宋体" w:eastAsia="宋体" w:hAnsi="宋体" w:cs="宋体"/>
                <w:b w:val="0"/>
                <w:i w:val="0"/>
                <w:color w:val="000000"/>
                <w:sz w:val="17"/>
              </w:rPr>
              <w:t xml:space="preserve">760.39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51.35</w:t>
            </w:r>
          </w:p>
        </w:tc>
        <w:tc>
          <w:tcPr>
            <w:tcW w:w="1440" w:type="dxa"/>
            <w:tcBorders/>
            <w:vAlign w:val="center"/>
          </w:tcPr>
          <w:p>
            <w:pPr>
              <w:jc w:val="right"/>
            </w:pPr>
            <w:r>
              <w:rPr>
                <w:rFonts w:ascii="宋体" w:eastAsia="宋体" w:hAnsi="宋体" w:cs="宋体"/>
                <w:b w:val="0"/>
                <w:i w:val="0"/>
                <w:color w:val="000000"/>
                <w:sz w:val="17"/>
              </w:rPr>
              <w:t xml:space="preserve">51.35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12.21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12.21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128.98</w:t>
            </w:r>
          </w:p>
        </w:tc>
        <w:tc>
          <w:tcPr>
            <w:tcW w:w="1440" w:type="dxa"/>
            <w:tcBorders/>
            <w:vAlign w:val="center"/>
          </w:tcPr>
          <w:p>
            <w:pPr>
              <w:jc w:val="right"/>
            </w:pPr>
            <w:r>
              <w:rPr>
                <w:rFonts w:ascii="宋体" w:eastAsia="宋体" w:hAnsi="宋体" w:cs="宋体"/>
                <w:b w:val="0"/>
                <w:i w:val="0"/>
                <w:color w:val="000000"/>
                <w:sz w:val="17"/>
              </w:rPr>
              <w:t xml:space="preserve">128.98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64.91</w:t>
            </w:r>
          </w:p>
        </w:tc>
        <w:tc>
          <w:tcPr>
            <w:tcW w:w="1440" w:type="dxa"/>
            <w:tcBorders/>
            <w:vAlign w:val="center"/>
          </w:tcPr>
          <w:p>
            <w:pPr>
              <w:jc w:val="right"/>
            </w:pPr>
            <w:r>
              <w:rPr>
                <w:rFonts w:ascii="宋体" w:eastAsia="宋体" w:hAnsi="宋体" w:cs="宋体"/>
                <w:b w:val="0"/>
                <w:i w:val="0"/>
                <w:color w:val="000000"/>
                <w:sz w:val="17"/>
              </w:rPr>
              <w:t xml:space="preserve">64.91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95.58</w:t>
            </w:r>
          </w:p>
        </w:tc>
        <w:tc>
          <w:tcPr>
            <w:tcW w:w="1440" w:type="dxa"/>
            <w:tcBorders/>
            <w:vAlign w:val="center"/>
          </w:tcPr>
          <w:p>
            <w:pPr>
              <w:jc w:val="right"/>
            </w:pPr>
            <w:r>
              <w:rPr>
                <w:rFonts w:ascii="宋体" w:eastAsia="宋体" w:hAnsi="宋体" w:cs="宋体"/>
                <w:b w:val="0"/>
                <w:i w:val="0"/>
                <w:color w:val="000000"/>
                <w:sz w:val="17"/>
              </w:rPr>
              <w:t xml:space="preserve">95.58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212015</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三门峡市陕州区实验幼儿园</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jc w:val="right"/>
            </w:pPr>
            <w:r>
              <w:rPr>
                <w:rFonts w:ascii="宋体" w:eastAsia="宋体" w:hAnsi="宋体" w:cs="宋体"/>
                <w:b w:val="0"/>
                <w:i w:val="0"/>
                <w:color w:val="000000"/>
                <w:sz w:val="11"/>
              </w:rPr>
              <w:t xml:space="preserve">1,127.24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jc w:val="right"/>
            </w:pPr>
            <w:r>
              <w:rPr>
                <w:rFonts w:ascii="宋体" w:eastAsia="宋体" w:hAnsi="宋体" w:cs="宋体"/>
                <w:b w:val="0"/>
                <w:i w:val="0"/>
                <w:color w:val="000000"/>
                <w:sz w:val="11"/>
              </w:rPr>
              <w:t xml:space="preserve">0.66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13.16</w:t>
            </w:r>
          </w:p>
        </w:tc>
        <w:tc>
          <w:tcPr>
            <w:tcW w:w="920" w:type="dxa"/>
            <w:tcBorders/>
            <w:vAlign w:val="center"/>
          </w:tcPr>
          <w:p>
            <w:pPr>
              <w:jc w:val="right"/>
            </w:pPr>
            <w:r>
              <w:rPr>
                <w:rFonts w:ascii="宋体" w:eastAsia="宋体" w:hAnsi="宋体" w:cs="宋体"/>
                <w:b w:val="0"/>
                <w:i w:val="0"/>
                <w:color w:val="000000"/>
                <w:sz w:val="11"/>
              </w:rPr>
              <w:t xml:space="preserve">13.16</w:t>
            </w:r>
          </w:p>
        </w:tc>
        <w:tc>
          <w:tcPr>
            <w:tcW w:w="920" w:type="dxa"/>
            <w:tcBorders/>
            <w:vAlign w:val="center"/>
          </w:tcPr>
          <w:p>
            <w:pPr>
              <w:jc w:val="right"/>
            </w:pPr>
            <w:r>
              <w:rPr>
                <w:rFonts w:ascii="宋体" w:eastAsia="宋体" w:hAnsi="宋体" w:cs="宋体"/>
                <w:b w:val="0"/>
                <w:i w:val="0"/>
                <w:color w:val="000000"/>
                <w:sz w:val="11"/>
              </w:rPr>
              <w:t xml:space="preserve">13.16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760.39</w:t>
            </w:r>
          </w:p>
        </w:tc>
        <w:tc>
          <w:tcPr>
            <w:tcW w:w="920" w:type="dxa"/>
            <w:tcBorders/>
            <w:vAlign w:val="center"/>
          </w:tcPr>
          <w:p>
            <w:pPr>
              <w:jc w:val="right"/>
            </w:pPr>
            <w:r>
              <w:rPr>
                <w:rFonts w:ascii="宋体" w:eastAsia="宋体" w:hAnsi="宋体" w:cs="宋体"/>
                <w:b w:val="0"/>
                <w:i w:val="0"/>
                <w:color w:val="000000"/>
                <w:sz w:val="11"/>
              </w:rPr>
              <w:t xml:space="preserve">760.39</w:t>
            </w:r>
          </w:p>
        </w:tc>
        <w:tc>
          <w:tcPr>
            <w:tcW w:w="920" w:type="dxa"/>
            <w:tcBorders/>
            <w:vAlign w:val="center"/>
          </w:tcPr>
          <w:p>
            <w:pPr>
              <w:jc w:val="right"/>
            </w:pPr>
            <w:r>
              <w:rPr>
                <w:rFonts w:ascii="宋体" w:eastAsia="宋体" w:hAnsi="宋体" w:cs="宋体"/>
                <w:b w:val="0"/>
                <w:i w:val="0"/>
                <w:color w:val="000000"/>
                <w:sz w:val="11"/>
              </w:rPr>
              <w:t xml:space="preserve">760.39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51.35</w:t>
            </w:r>
          </w:p>
        </w:tc>
        <w:tc>
          <w:tcPr>
            <w:tcW w:w="920" w:type="dxa"/>
            <w:tcBorders/>
            <w:vAlign w:val="center"/>
          </w:tcPr>
          <w:p>
            <w:pPr>
              <w:jc w:val="right"/>
            </w:pPr>
            <w:r>
              <w:rPr>
                <w:rFonts w:ascii="宋体" w:eastAsia="宋体" w:hAnsi="宋体" w:cs="宋体"/>
                <w:b w:val="0"/>
                <w:i w:val="0"/>
                <w:color w:val="000000"/>
                <w:sz w:val="11"/>
              </w:rPr>
              <w:t xml:space="preserve">51.35</w:t>
            </w:r>
          </w:p>
        </w:tc>
        <w:tc>
          <w:tcPr>
            <w:tcW w:w="920" w:type="dxa"/>
            <w:tcBorders/>
            <w:vAlign w:val="center"/>
          </w:tcPr>
          <w:p>
            <w:pPr>
              <w:jc w:val="right"/>
            </w:pPr>
            <w:r>
              <w:rPr>
                <w:rFonts w:ascii="宋体" w:eastAsia="宋体" w:hAnsi="宋体" w:cs="宋体"/>
                <w:b w:val="0"/>
                <w:i w:val="0"/>
                <w:color w:val="000000"/>
                <w:sz w:val="11"/>
              </w:rPr>
              <w:t xml:space="preserve">51.35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12.21</w:t>
            </w:r>
          </w:p>
        </w:tc>
        <w:tc>
          <w:tcPr>
            <w:tcW w:w="920" w:type="dxa"/>
            <w:tcBorders/>
            <w:vAlign w:val="center"/>
          </w:tcPr>
          <w:p>
            <w:pPr>
              <w:jc w:val="right"/>
            </w:pPr>
            <w:r>
              <w:rPr>
                <w:rFonts w:ascii="宋体" w:eastAsia="宋体" w:hAnsi="宋体" w:cs="宋体"/>
                <w:b w:val="0"/>
                <w:i w:val="0"/>
                <w:color w:val="000000"/>
                <w:sz w:val="11"/>
              </w:rPr>
              <w:t xml:space="preserve">12.21</w:t>
            </w:r>
          </w:p>
        </w:tc>
        <w:tc>
          <w:tcPr>
            <w:tcW w:w="920" w:type="dxa"/>
            <w:tcBorders/>
            <w:vAlign w:val="center"/>
          </w:tcPr>
          <w:p>
            <w:pPr>
              <w:jc w:val="right"/>
            </w:pPr>
            <w:r>
              <w:rPr>
                <w:rFonts w:ascii="宋体" w:eastAsia="宋体" w:hAnsi="宋体" w:cs="宋体"/>
                <w:b w:val="0"/>
                <w:i w:val="0"/>
                <w:color w:val="000000"/>
                <w:sz w:val="11"/>
              </w:rPr>
              <w:t xml:space="preserve">12.21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128.98</w:t>
            </w:r>
          </w:p>
        </w:tc>
        <w:tc>
          <w:tcPr>
            <w:tcW w:w="920" w:type="dxa"/>
            <w:tcBorders/>
            <w:vAlign w:val="center"/>
          </w:tcPr>
          <w:p>
            <w:pPr>
              <w:jc w:val="right"/>
            </w:pPr>
            <w:r>
              <w:rPr>
                <w:rFonts w:ascii="宋体" w:eastAsia="宋体" w:hAnsi="宋体" w:cs="宋体"/>
                <w:b w:val="0"/>
                <w:i w:val="0"/>
                <w:color w:val="000000"/>
                <w:sz w:val="11"/>
              </w:rPr>
              <w:t xml:space="preserve">128.98</w:t>
            </w:r>
          </w:p>
        </w:tc>
        <w:tc>
          <w:tcPr>
            <w:tcW w:w="920" w:type="dxa"/>
            <w:tcBorders/>
            <w:vAlign w:val="center"/>
          </w:tcPr>
          <w:p>
            <w:pPr>
              <w:jc w:val="right"/>
            </w:pPr>
            <w:r>
              <w:rPr>
                <w:rFonts w:ascii="宋体" w:eastAsia="宋体" w:hAnsi="宋体" w:cs="宋体"/>
                <w:b w:val="0"/>
                <w:i w:val="0"/>
                <w:color w:val="000000"/>
                <w:sz w:val="11"/>
              </w:rPr>
              <w:t xml:space="preserve">128.98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64.91</w:t>
            </w:r>
          </w:p>
        </w:tc>
        <w:tc>
          <w:tcPr>
            <w:tcW w:w="920" w:type="dxa"/>
            <w:tcBorders/>
            <w:vAlign w:val="center"/>
          </w:tcPr>
          <w:p>
            <w:pPr>
              <w:jc w:val="right"/>
            </w:pPr>
            <w:r>
              <w:rPr>
                <w:rFonts w:ascii="宋体" w:eastAsia="宋体" w:hAnsi="宋体" w:cs="宋体"/>
                <w:b w:val="0"/>
                <w:i w:val="0"/>
                <w:color w:val="000000"/>
                <w:sz w:val="11"/>
              </w:rPr>
              <w:t xml:space="preserve">64.91</w:t>
            </w:r>
          </w:p>
        </w:tc>
        <w:tc>
          <w:tcPr>
            <w:tcW w:w="920" w:type="dxa"/>
            <w:tcBorders/>
            <w:vAlign w:val="center"/>
          </w:tcPr>
          <w:p>
            <w:pPr>
              <w:jc w:val="right"/>
            </w:pPr>
            <w:r>
              <w:rPr>
                <w:rFonts w:ascii="宋体" w:eastAsia="宋体" w:hAnsi="宋体" w:cs="宋体"/>
                <w:b w:val="0"/>
                <w:i w:val="0"/>
                <w:color w:val="000000"/>
                <w:sz w:val="11"/>
              </w:rPr>
              <w:t xml:space="preserve">64.91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95.58</w:t>
            </w:r>
          </w:p>
        </w:tc>
        <w:tc>
          <w:tcPr>
            <w:tcW w:w="920" w:type="dxa"/>
            <w:tcBorders/>
            <w:vAlign w:val="center"/>
          </w:tcPr>
          <w:p>
            <w:pPr>
              <w:jc w:val="right"/>
            </w:pPr>
            <w:r>
              <w:rPr>
                <w:rFonts w:ascii="宋体" w:eastAsia="宋体" w:hAnsi="宋体" w:cs="宋体"/>
                <w:b w:val="0"/>
                <w:i w:val="0"/>
                <w:color w:val="000000"/>
                <w:sz w:val="11"/>
              </w:rPr>
              <w:t xml:space="preserve">95.58</w:t>
            </w:r>
          </w:p>
        </w:tc>
        <w:tc>
          <w:tcPr>
            <w:tcW w:w="920" w:type="dxa"/>
            <w:tcBorders/>
            <w:vAlign w:val="center"/>
          </w:tcPr>
          <w:p>
            <w:pPr>
              <w:jc w:val="right"/>
            </w:pPr>
            <w:r>
              <w:rPr>
                <w:rFonts w:ascii="宋体" w:eastAsia="宋体" w:hAnsi="宋体" w:cs="宋体"/>
                <w:b w:val="0"/>
                <w:i w:val="0"/>
                <w:color w:val="000000"/>
                <w:sz w:val="11"/>
              </w:rPr>
              <w:t xml:space="preserve">95.58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部门：三门峡市陕州区实验幼儿园</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cce68b23-e7da-48d2-a0b2-3adf434c9a60"/>
        <w:rPr/>
      </w:pPr>
      <w:r>
        <w:rPr/>
        <w:object>
          <v:shape id="_x0000_i1025" o:spid="_x0000_i16122" type="#_x0000_t75" style="height:780.75pt;width:471pt" o:oleicon="f" o:ole="" o:bordertopcolor="this" o:borderleftcolor="this" o:borderbottomcolor="this" o:borderrightcolor="this">
            <v:imagedata r:id="rId6" o:title=""/>
            <o:lock v:ext="edit" aspectratio="t"/>
          </v:shape>
          <o:OLEObject Type="Embed" ProgID="Excel.Sheet.12" ShapeID="_x0000_i1025" DrawAspect="Content" ObjectID="_1851925803" r:id="rId7"/>
        </w:objec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cce68b23-e7da-48d2-a0b2-3adf434c9a60"/>
        <w:rPr/>
      </w:pPr>
      <w:r>
        <w:rPr/>
        <w:object>
          <v:shape id="_x0000_i1032" o:spid="_x0000_i16124" type="#_x0000_t75" style="height:82.5pt;width:697.5pt" o:oleicon="f" o:ole="" o:bordertopcolor="this" o:borderleftcolor="this" o:borderbottomcolor="this" o:borderrightcolor="this">
            <v:imagedata r:id="rId8" o:title=""/>
            <o:lock v:ext="edit" aspectratio="t"/>
          </v:shape>
          <o:OLEObject Type="Embed" ProgID="Excel.Sheet.12" ShapeID="_x0000_i1032" DrawAspect="Content" ObjectID="_2137491580" r:id="rId9"/>
        </w:object>
      </w:r>
    </w:p>
    <w:p>
      <w:pPr>
        <w:pStyle w:val="Normal_cce68b23-e7da-48d2-a0b2-3adf434c9a60"/>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5"/>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cce68b23-e7da-48d2-a0b2-3adf434c9a60">
    <w:name w:val="Normal_cce68b23-e7da-48d2-a0b2-3adf434c9a60"/>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package" Target="embeddings/Microsoft_Office_Excel_Worksheet1.xlsx" /><Relationship Id="rId8" Type="http://schemas.openxmlformats.org/officeDocument/2006/relationships/image" Target="media/image2.emf" /><Relationship Id="rId9" Type="http://schemas.openxmlformats.org/officeDocument/2006/relationships/package" Target="embeddings/Microsoft_Office_Excel_Worksheet2.xlsx"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