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三门峡市陕州区基层财政服务中心</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三门峡市陕州区基层财政服务中心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三门峡市陕州区基层财政服务中心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三门峡市陕州区基层财政服务中心</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三门峡市陕州区基层财政服务中心部门（单位）概况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一、三门峡市陕州区基层财政服务中心部门（单位）主要职责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三门峡市陕州区基层财政服务中心</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负责指导管理乡镇财政税收工作；负责对乡镇财政各项惠农补贴和农村基础设施、公益事业发展财政投入的监督和管理；负责村级经费预、决算和资金的拨付管理等工作；承担乡镇财政资金监管业务指导工作；宣传落实有关政策并拟订具体实施办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本部门预算由基层财政服务中心和13个财政所组成。基层财政服务中心编制8人，人员经费纳入财政局预算。13个财政所为全供事业编制人数82人，纳入本部门预算。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三、三门峡市陕州区基层财政服务中心预算单位构成情况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三门峡市陕州区基层财政服务中心部门预算为本级预算。</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三门峡市陕州区基层财政服务中心2024年部门（单位）预算情况说明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三门峡市陕州区基层财政服务中心</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3429.65</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3429.65</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增加2524.70万元，增长278.99%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农村公益事业财政奖补项目及美丽乡村建设项目的增加。</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增加2524.70万元，增长278.99%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农村公益事业财政奖补项目及美丽乡村建设项目的增加。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三门峡市陕州区基层财政服务中心</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3429.65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一般公共预算3429.65万元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三门峡市陕州区基层财政服务中心</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3429.65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基本支出596.65万元，占17.40%；项目支出2833.00万元，占82.60%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三门峡市陕州区基层财政服务中心</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3429.65</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增加2524.70万元，增长278.99%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农村公益事业财政奖补项目及美丽乡村建设项目的增加</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无政府性基金收支业务</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无国有资本经营业务</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三门峡市陕州区基层财政服务中心</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3429.65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基本支出596.65万元，占17.40%；项目支出2833.00万元，占82.60%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一般公共服务支出718.51万元，占20.95%；社会保障和就业支出63.19万元，占1.84%；卫生健康支出37.93万元，占1.11%；农林水事务支出2560.00万元，占74.64%；住房保障支出50.02万元，占1.46%</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三门峡市陕州区基层财政服务中心</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596.65</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580.58</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97.31</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16.07</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2.69</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三门峡市陕州区基层财政服务中心</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2.00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增加1.00万元，增长100.00%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目前没有需要出国（境）的业务。</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严格执行《党政机关国内公务接待管理规定》等办法，目前没有需要公务接待的业务。</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2.00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根据工作业务量实际情况安排预算</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2.00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增加1.00万元，增长100.00%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业务量增加及物价上涨</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三门峡市陕州区基层财政服务中心</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无政府性基金支出业务</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三门峡市陕州区基层财政服务中心</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16.07</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减少14.93万元，下降48.16%</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减少开支，压缩经费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3429.65</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580.58</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16.07</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6</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2833.00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5</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2760.00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无其他用车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三门峡市陕州区基层财政服务中心</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无专项转移支付项目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三门峡市陕州区基层财政服务中心</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部门：三门峡市陕州区基层财政服务中心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3,429.65</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jc w:val="right"/>
            </w:pPr>
            <w:r>
              <w:rPr>
                <w:rFonts w:ascii="宋体" w:eastAsia="宋体" w:hAnsi="宋体" w:cs="宋体"/>
                <w:b w:val="0"/>
                <w:i w:val="0"/>
                <w:color w:val="000000"/>
                <w:sz w:val="27"/>
              </w:rPr>
              <w:t xml:space="preserve">718.51</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3,429.65</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63.19</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37.93</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jc w:val="right"/>
            </w:pPr>
            <w:r>
              <w:rPr>
                <w:rFonts w:ascii="宋体" w:eastAsia="宋体" w:hAnsi="宋体" w:cs="宋体"/>
                <w:b w:val="0"/>
                <w:i w:val="0"/>
                <w:color w:val="000000"/>
                <w:sz w:val="27"/>
              </w:rPr>
              <w:t xml:space="preserve">2,560.00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50.02</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3,429.65</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3,429.65</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3,429.65</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3,429.65</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部门：三门峡市陕州区基层财政服务中心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3,429.65</w:t>
            </w:r>
          </w:p>
        </w:tc>
        <w:tc>
          <w:tcPr>
            <w:tcW w:w="660" w:type="dxa"/>
            <w:tcBorders/>
            <w:vAlign w:val="center"/>
          </w:tcPr>
          <w:p>
            <w:pPr>
              <w:jc w:val="right"/>
            </w:pPr>
            <w:r>
              <w:rPr>
                <w:rFonts w:ascii="宋体" w:eastAsia="宋体" w:hAnsi="宋体" w:cs="宋体"/>
                <w:b w:val="0"/>
                <w:i w:val="0"/>
                <w:color w:val="000000"/>
                <w:sz w:val="8"/>
              </w:rPr>
              <w:t xml:space="preserve">3,429.65</w:t>
            </w:r>
          </w:p>
        </w:tc>
        <w:tc>
          <w:tcPr>
            <w:tcW w:w="600" w:type="dxa"/>
            <w:tcBorders/>
            <w:vAlign w:val="center"/>
          </w:tcPr>
          <w:p>
            <w:pPr>
              <w:jc w:val="right"/>
            </w:pPr>
            <w:r>
              <w:rPr>
                <w:rFonts w:ascii="宋体" w:eastAsia="宋体" w:hAnsi="宋体" w:cs="宋体"/>
                <w:b w:val="0"/>
                <w:i w:val="0"/>
                <w:color w:val="000000"/>
                <w:sz w:val="8"/>
              </w:rPr>
              <w:t xml:space="preserve">3,429.65</w:t>
            </w:r>
          </w:p>
        </w:tc>
        <w:tc>
          <w:tcPr>
            <w:tcW w:w="720" w:type="dxa"/>
            <w:tcBorders/>
            <w:vAlign w:val="center"/>
          </w:tcPr>
          <w:p>
            <w:pPr>
              <w:jc w:val="right"/>
            </w:pPr>
            <w:r>
              <w:rPr>
                <w:rFonts w:ascii="宋体" w:eastAsia="宋体" w:hAnsi="宋体" w:cs="宋体"/>
                <w:b w:val="0"/>
                <w:i w:val="0"/>
                <w:color w:val="000000"/>
                <w:sz w:val="8"/>
              </w:rPr>
              <w:t xml:space="preserve">3,429.65</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215002</w:t>
            </w:r>
          </w:p>
        </w:tc>
        <w:tc>
          <w:tcPr>
            <w:tcW w:w="1540" w:type="dxa"/>
            <w:tcBorders/>
            <w:vAlign w:val="center"/>
          </w:tcPr>
          <w:p>
            <w:pPr>
              <w:jc w:val="left"/>
            </w:pPr>
            <w:r>
              <w:rPr>
                <w:rFonts w:ascii="宋体" w:eastAsia="宋体" w:hAnsi="宋体" w:cs="宋体"/>
                <w:b w:val="0"/>
                <w:i w:val="0"/>
                <w:color w:val="000000"/>
                <w:sz w:val="8"/>
              </w:rPr>
              <w:t xml:space="preserve">三门峡市陕州区基层财政服务中心</w:t>
            </w:r>
          </w:p>
        </w:tc>
        <w:tc>
          <w:tcPr>
            <w:tcW w:w="660" w:type="dxa"/>
            <w:tcBorders/>
            <w:vAlign w:val="center"/>
          </w:tcPr>
          <w:p>
            <w:pPr>
              <w:jc w:val="right"/>
            </w:pPr>
            <w:r>
              <w:rPr>
                <w:rFonts w:ascii="宋体" w:eastAsia="宋体" w:hAnsi="宋体" w:cs="宋体"/>
                <w:b w:val="0"/>
                <w:i w:val="0"/>
                <w:color w:val="000000"/>
                <w:sz w:val="8"/>
              </w:rPr>
              <w:t xml:space="preserve">3,429.65</w:t>
            </w:r>
          </w:p>
        </w:tc>
        <w:tc>
          <w:tcPr>
            <w:tcW w:w="660" w:type="dxa"/>
            <w:tcBorders/>
            <w:vAlign w:val="center"/>
          </w:tcPr>
          <w:p>
            <w:pPr>
              <w:jc w:val="right"/>
            </w:pPr>
            <w:r>
              <w:rPr>
                <w:rFonts w:ascii="宋体" w:eastAsia="宋体" w:hAnsi="宋体" w:cs="宋体"/>
                <w:b w:val="0"/>
                <w:i w:val="0"/>
                <w:color w:val="000000"/>
                <w:sz w:val="8"/>
              </w:rPr>
              <w:t xml:space="preserve">3,429.65</w:t>
            </w:r>
          </w:p>
        </w:tc>
        <w:tc>
          <w:tcPr>
            <w:tcW w:w="600" w:type="dxa"/>
            <w:tcBorders/>
            <w:vAlign w:val="center"/>
          </w:tcPr>
          <w:p>
            <w:pPr>
              <w:jc w:val="right"/>
            </w:pPr>
            <w:r>
              <w:rPr>
                <w:rFonts w:ascii="宋体" w:eastAsia="宋体" w:hAnsi="宋体" w:cs="宋体"/>
                <w:b w:val="0"/>
                <w:i w:val="0"/>
                <w:color w:val="000000"/>
                <w:sz w:val="8"/>
              </w:rPr>
              <w:t xml:space="preserve">3,429.65</w:t>
            </w:r>
          </w:p>
        </w:tc>
        <w:tc>
          <w:tcPr>
            <w:tcW w:w="720" w:type="dxa"/>
            <w:tcBorders/>
            <w:vAlign w:val="center"/>
          </w:tcPr>
          <w:p>
            <w:pPr>
              <w:jc w:val="right"/>
            </w:pPr>
            <w:r>
              <w:rPr>
                <w:rFonts w:ascii="宋体" w:eastAsia="宋体" w:hAnsi="宋体" w:cs="宋体"/>
                <w:b w:val="0"/>
                <w:i w:val="0"/>
                <w:color w:val="000000"/>
                <w:sz w:val="8"/>
              </w:rPr>
              <w:t xml:space="preserve">3,429.65</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部门：三门峡市陕州区基层财政服务中心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3,429.65</w:t>
            </w:r>
          </w:p>
        </w:tc>
        <w:tc>
          <w:tcPr>
            <w:tcW w:w="1060" w:type="dxa"/>
            <w:tcBorders/>
            <w:vAlign w:val="center"/>
          </w:tcPr>
          <w:p>
            <w:pPr>
              <w:jc w:val="right"/>
            </w:pPr>
            <w:r>
              <w:rPr>
                <w:rFonts w:ascii="宋体" w:eastAsia="宋体" w:hAnsi="宋体" w:cs="宋体"/>
                <w:b w:val="0"/>
                <w:i w:val="0"/>
                <w:color w:val="000000"/>
                <w:sz w:val="13"/>
              </w:rPr>
              <w:t xml:space="preserve">596.65</w:t>
            </w:r>
          </w:p>
        </w:tc>
        <w:tc>
          <w:tcPr>
            <w:tcW w:w="1140" w:type="dxa"/>
            <w:tcBorders/>
            <w:vAlign w:val="center"/>
          </w:tcPr>
          <w:p>
            <w:pPr>
              <w:jc w:val="right"/>
            </w:pPr>
            <w:r>
              <w:rPr>
                <w:rFonts w:ascii="宋体" w:eastAsia="宋体" w:hAnsi="宋体" w:cs="宋体"/>
                <w:b w:val="0"/>
                <w:i w:val="0"/>
                <w:color w:val="000000"/>
                <w:sz w:val="13"/>
              </w:rPr>
              <w:t xml:space="preserve">577.17</w:t>
            </w:r>
          </w:p>
        </w:tc>
        <w:tc>
          <w:tcPr>
            <w:tcW w:w="1140" w:type="dxa"/>
            <w:tcBorders/>
            <w:vAlign w:val="center"/>
          </w:tcPr>
          <w:p>
            <w:pPr>
              <w:jc w:val="right"/>
            </w:pPr>
            <w:r>
              <w:rPr>
                <w:rFonts w:ascii="宋体" w:eastAsia="宋体" w:hAnsi="宋体" w:cs="宋体"/>
                <w:b w:val="0"/>
                <w:i w:val="0"/>
                <w:color w:val="000000"/>
                <w:sz w:val="13"/>
              </w:rPr>
              <w:t xml:space="preserve">3.41</w:t>
            </w:r>
          </w:p>
        </w:tc>
        <w:tc>
          <w:tcPr>
            <w:tcW w:w="1140" w:type="dxa"/>
            <w:tcBorders/>
            <w:vAlign w:val="center"/>
          </w:tcPr>
          <w:p>
            <w:pPr>
              <w:jc w:val="right"/>
            </w:pPr>
            <w:r>
              <w:rPr>
                <w:rFonts w:ascii="宋体" w:eastAsia="宋体" w:hAnsi="宋体" w:cs="宋体"/>
                <w:b w:val="0"/>
                <w:i w:val="0"/>
                <w:color w:val="000000"/>
                <w:sz w:val="13"/>
              </w:rPr>
              <w:t xml:space="preserve">16.07</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2,833.00</w:t>
            </w:r>
          </w:p>
        </w:tc>
        <w:tc>
          <w:tcPr>
            <w:tcW w:w="1140" w:type="dxa"/>
            <w:tcBorders/>
            <w:vAlign w:val="center"/>
          </w:tcPr>
          <w:p>
            <w:pPr>
              <w:jc w:val="right"/>
            </w:pPr>
            <w:r>
              <w:rPr>
                <w:rFonts w:ascii="宋体" w:eastAsia="宋体" w:hAnsi="宋体" w:cs="宋体"/>
                <w:b w:val="0"/>
                <w:i w:val="0"/>
                <w:color w:val="000000"/>
                <w:sz w:val="13"/>
              </w:rPr>
              <w:t xml:space="preserve">2,833.00</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215002</w:t>
            </w:r>
          </w:p>
        </w:tc>
        <w:tc>
          <w:tcPr>
            <w:tcW w:w="1720" w:type="dxa"/>
            <w:tcBorders/>
            <w:vAlign w:val="center"/>
          </w:tcPr>
          <w:p>
            <w:pPr>
              <w:jc w:val="left"/>
            </w:pPr>
            <w:r>
              <w:rPr>
                <w:rFonts w:ascii="宋体" w:eastAsia="宋体" w:hAnsi="宋体" w:cs="宋体"/>
                <w:b w:val="0"/>
                <w:i w:val="0"/>
                <w:color w:val="000000"/>
                <w:sz w:val="13"/>
              </w:rPr>
              <w:t xml:space="preserve">三门峡市陕州区基层财政服务中心</w:t>
            </w:r>
          </w:p>
        </w:tc>
        <w:tc>
          <w:tcPr>
            <w:tcW w:w="1060" w:type="dxa"/>
            <w:tcBorders/>
            <w:vAlign w:val="center"/>
          </w:tcPr>
          <w:p>
            <w:pPr>
              <w:jc w:val="right"/>
            </w:pPr>
            <w:r>
              <w:rPr>
                <w:rFonts w:ascii="宋体" w:eastAsia="宋体" w:hAnsi="宋体" w:cs="宋体"/>
                <w:b w:val="0"/>
                <w:i w:val="0"/>
                <w:color w:val="000000"/>
                <w:sz w:val="13"/>
              </w:rPr>
              <w:t xml:space="preserve">3,429.65</w:t>
            </w:r>
          </w:p>
        </w:tc>
        <w:tc>
          <w:tcPr>
            <w:tcW w:w="1060" w:type="dxa"/>
            <w:tcBorders/>
            <w:vAlign w:val="center"/>
          </w:tcPr>
          <w:p>
            <w:pPr>
              <w:jc w:val="right"/>
            </w:pPr>
            <w:r>
              <w:rPr>
                <w:rFonts w:ascii="宋体" w:eastAsia="宋体" w:hAnsi="宋体" w:cs="宋体"/>
                <w:b w:val="0"/>
                <w:i w:val="0"/>
                <w:color w:val="000000"/>
                <w:sz w:val="13"/>
              </w:rPr>
              <w:t xml:space="preserve">596.65</w:t>
            </w:r>
          </w:p>
        </w:tc>
        <w:tc>
          <w:tcPr>
            <w:tcW w:w="1140" w:type="dxa"/>
            <w:tcBorders/>
            <w:vAlign w:val="center"/>
          </w:tcPr>
          <w:p>
            <w:pPr>
              <w:jc w:val="right"/>
            </w:pPr>
            <w:r>
              <w:rPr>
                <w:rFonts w:ascii="宋体" w:eastAsia="宋体" w:hAnsi="宋体" w:cs="宋体"/>
                <w:b w:val="0"/>
                <w:i w:val="0"/>
                <w:color w:val="000000"/>
                <w:sz w:val="13"/>
              </w:rPr>
              <w:t xml:space="preserve">577.17</w:t>
            </w:r>
          </w:p>
        </w:tc>
        <w:tc>
          <w:tcPr>
            <w:tcW w:w="1140" w:type="dxa"/>
            <w:tcBorders/>
            <w:vAlign w:val="center"/>
          </w:tcPr>
          <w:p>
            <w:pPr>
              <w:jc w:val="right"/>
            </w:pPr>
            <w:r>
              <w:rPr>
                <w:rFonts w:ascii="宋体" w:eastAsia="宋体" w:hAnsi="宋体" w:cs="宋体"/>
                <w:b w:val="0"/>
                <w:i w:val="0"/>
                <w:color w:val="000000"/>
                <w:sz w:val="13"/>
              </w:rPr>
              <w:t xml:space="preserve">3.41</w:t>
            </w:r>
          </w:p>
        </w:tc>
        <w:tc>
          <w:tcPr>
            <w:tcW w:w="1140" w:type="dxa"/>
            <w:tcBorders/>
            <w:vAlign w:val="center"/>
          </w:tcPr>
          <w:p>
            <w:pPr>
              <w:jc w:val="right"/>
            </w:pPr>
            <w:r>
              <w:rPr>
                <w:rFonts w:ascii="宋体" w:eastAsia="宋体" w:hAnsi="宋体" w:cs="宋体"/>
                <w:b w:val="0"/>
                <w:i w:val="0"/>
                <w:color w:val="000000"/>
                <w:sz w:val="13"/>
              </w:rPr>
              <w:t xml:space="preserve">16.07</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2,833.00</w:t>
            </w:r>
          </w:p>
        </w:tc>
        <w:tc>
          <w:tcPr>
            <w:tcW w:w="1140" w:type="dxa"/>
            <w:tcBorders/>
            <w:vAlign w:val="center"/>
          </w:tcPr>
          <w:p>
            <w:pPr>
              <w:jc w:val="right"/>
            </w:pPr>
            <w:r>
              <w:rPr>
                <w:rFonts w:ascii="宋体" w:eastAsia="宋体" w:hAnsi="宋体" w:cs="宋体"/>
                <w:b w:val="0"/>
                <w:i w:val="0"/>
                <w:color w:val="000000"/>
                <w:sz w:val="13"/>
              </w:rPr>
              <w:t xml:space="preserve">2,833.00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201</w:t>
            </w:r>
          </w:p>
        </w:tc>
        <w:tc>
          <w:tcPr>
            <w:tcW w:w="380" w:type="dxa"/>
            <w:tcBorders/>
            <w:vAlign w:val="center"/>
          </w:tcPr>
          <w:p>
            <w:pPr>
              <w:jc w:val="left"/>
            </w:pPr>
            <w:r>
              <w:rPr>
                <w:rFonts w:ascii="宋体" w:eastAsia="宋体" w:hAnsi="宋体" w:cs="宋体"/>
                <w:b w:val="0"/>
                <w:i w:val="0"/>
                <w:color w:val="000000"/>
                <w:sz w:val="13"/>
              </w:rPr>
              <w:t xml:space="preserve">06</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一般行政管理事务</w:t>
            </w:r>
          </w:p>
        </w:tc>
        <w:tc>
          <w:tcPr>
            <w:tcW w:w="1060" w:type="dxa"/>
            <w:tcBorders/>
            <w:vAlign w:val="center"/>
          </w:tcPr>
          <w:p>
            <w:pPr>
              <w:jc w:val="right"/>
            </w:pPr>
            <w:r>
              <w:rPr>
                <w:rFonts w:ascii="宋体" w:eastAsia="宋体" w:hAnsi="宋体" w:cs="宋体"/>
                <w:b w:val="0"/>
                <w:i w:val="0"/>
                <w:color w:val="000000"/>
                <w:sz w:val="13"/>
              </w:rPr>
              <w:t xml:space="preserve">200.00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200.00</w:t>
            </w:r>
          </w:p>
        </w:tc>
        <w:tc>
          <w:tcPr>
            <w:tcW w:w="1140" w:type="dxa"/>
            <w:tcBorders/>
            <w:vAlign w:val="center"/>
          </w:tcPr>
          <w:p>
            <w:pPr>
              <w:jc w:val="right"/>
            </w:pPr>
            <w:r>
              <w:rPr>
                <w:rFonts w:ascii="宋体" w:eastAsia="宋体" w:hAnsi="宋体" w:cs="宋体"/>
                <w:b w:val="0"/>
                <w:i w:val="0"/>
                <w:color w:val="000000"/>
                <w:sz w:val="13"/>
              </w:rPr>
              <w:t xml:space="preserve">200.00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201</w:t>
            </w:r>
          </w:p>
        </w:tc>
        <w:tc>
          <w:tcPr>
            <w:tcW w:w="380" w:type="dxa"/>
            <w:tcBorders/>
            <w:vAlign w:val="center"/>
          </w:tcPr>
          <w:p>
            <w:pPr>
              <w:jc w:val="left"/>
            </w:pPr>
            <w:r>
              <w:rPr>
                <w:rFonts w:ascii="宋体" w:eastAsia="宋体" w:hAnsi="宋体" w:cs="宋体"/>
                <w:b w:val="0"/>
                <w:i w:val="0"/>
                <w:color w:val="000000"/>
                <w:sz w:val="13"/>
              </w:rPr>
              <w:t xml:space="preserve">06</w:t>
            </w:r>
          </w:p>
        </w:tc>
        <w:tc>
          <w:tcPr>
            <w:tcW w:w="380" w:type="dxa"/>
            <w:tcBorders/>
            <w:vAlign w:val="center"/>
          </w:tcPr>
          <w:p>
            <w:pPr>
              <w:jc w:val="left"/>
            </w:pPr>
            <w:r>
              <w:rPr>
                <w:rFonts w:ascii="宋体" w:eastAsia="宋体" w:hAnsi="宋体" w:cs="宋体"/>
                <w:b w:val="0"/>
                <w:i w:val="0"/>
                <w:color w:val="000000"/>
                <w:sz w:val="13"/>
              </w:rPr>
              <w:t xml:space="preserve">50</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事业运行</w:t>
            </w:r>
          </w:p>
        </w:tc>
        <w:tc>
          <w:tcPr>
            <w:tcW w:w="1060" w:type="dxa"/>
            <w:tcBorders/>
            <w:vAlign w:val="center"/>
          </w:tcPr>
          <w:p>
            <w:pPr>
              <w:jc w:val="right"/>
            </w:pPr>
            <w:r>
              <w:rPr>
                <w:rFonts w:ascii="宋体" w:eastAsia="宋体" w:hAnsi="宋体" w:cs="宋体"/>
                <w:b w:val="0"/>
                <w:i w:val="0"/>
                <w:color w:val="000000"/>
                <w:sz w:val="13"/>
              </w:rPr>
              <w:t xml:space="preserve">445.51</w:t>
            </w:r>
          </w:p>
        </w:tc>
        <w:tc>
          <w:tcPr>
            <w:tcW w:w="1060" w:type="dxa"/>
            <w:tcBorders/>
            <w:vAlign w:val="center"/>
          </w:tcPr>
          <w:p>
            <w:pPr>
              <w:jc w:val="right"/>
            </w:pPr>
            <w:r>
              <w:rPr>
                <w:rFonts w:ascii="宋体" w:eastAsia="宋体" w:hAnsi="宋体" w:cs="宋体"/>
                <w:b w:val="0"/>
                <w:i w:val="0"/>
                <w:color w:val="000000"/>
                <w:sz w:val="13"/>
              </w:rPr>
              <w:t xml:space="preserve">445.51</w:t>
            </w:r>
          </w:p>
        </w:tc>
        <w:tc>
          <w:tcPr>
            <w:tcW w:w="1140" w:type="dxa"/>
            <w:tcBorders/>
            <w:vAlign w:val="center"/>
          </w:tcPr>
          <w:p>
            <w:pPr>
              <w:jc w:val="right"/>
            </w:pPr>
            <w:r>
              <w:rPr>
                <w:rFonts w:ascii="宋体" w:eastAsia="宋体" w:hAnsi="宋体" w:cs="宋体"/>
                <w:b w:val="0"/>
                <w:i w:val="0"/>
                <w:color w:val="000000"/>
                <w:sz w:val="13"/>
              </w:rPr>
              <w:t xml:space="preserve">426.03</w:t>
            </w:r>
          </w:p>
        </w:tc>
        <w:tc>
          <w:tcPr>
            <w:tcW w:w="1140" w:type="dxa"/>
            <w:tcBorders/>
            <w:vAlign w:val="center"/>
          </w:tcPr>
          <w:p>
            <w:pPr>
              <w:jc w:val="right"/>
            </w:pPr>
            <w:r>
              <w:rPr>
                <w:rFonts w:ascii="宋体" w:eastAsia="宋体" w:hAnsi="宋体" w:cs="宋体"/>
                <w:b w:val="0"/>
                <w:i w:val="0"/>
                <w:color w:val="000000"/>
                <w:sz w:val="13"/>
              </w:rPr>
              <w:t xml:space="preserve">3.41</w:t>
            </w:r>
          </w:p>
        </w:tc>
        <w:tc>
          <w:tcPr>
            <w:tcW w:w="1140" w:type="dxa"/>
            <w:tcBorders/>
            <w:vAlign w:val="center"/>
          </w:tcPr>
          <w:p>
            <w:pPr>
              <w:jc w:val="right"/>
            </w:pPr>
            <w:r>
              <w:rPr>
                <w:rFonts w:ascii="宋体" w:eastAsia="宋体" w:hAnsi="宋体" w:cs="宋体"/>
                <w:b w:val="0"/>
                <w:i w:val="0"/>
                <w:color w:val="000000"/>
                <w:sz w:val="13"/>
              </w:rPr>
              <w:t xml:space="preserve">16.07</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201</w:t>
            </w:r>
          </w:p>
        </w:tc>
        <w:tc>
          <w:tcPr>
            <w:tcW w:w="380" w:type="dxa"/>
            <w:tcBorders/>
            <w:vAlign w:val="center"/>
          </w:tcPr>
          <w:p>
            <w:pPr>
              <w:jc w:val="left"/>
            </w:pPr>
            <w:r>
              <w:rPr>
                <w:rFonts w:ascii="宋体" w:eastAsia="宋体" w:hAnsi="宋体" w:cs="宋体"/>
                <w:b w:val="0"/>
                <w:i w:val="0"/>
                <w:color w:val="000000"/>
                <w:sz w:val="13"/>
              </w:rPr>
              <w:t xml:space="preserve">06</w:t>
            </w:r>
          </w:p>
        </w:tc>
        <w:tc>
          <w:tcPr>
            <w:tcW w:w="380" w:type="dxa"/>
            <w:tcBorders/>
            <w:vAlign w:val="center"/>
          </w:tcPr>
          <w:p>
            <w:pPr>
              <w:jc w:val="left"/>
            </w:pPr>
            <w:r>
              <w:rPr>
                <w:rFonts w:ascii="宋体" w:eastAsia="宋体" w:hAnsi="宋体" w:cs="宋体"/>
                <w:b w:val="0"/>
                <w:i w:val="0"/>
                <w:color w:val="000000"/>
                <w:sz w:val="13"/>
              </w:rPr>
              <w:t xml:space="preserve">99</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其他财政事务支出</w:t>
            </w:r>
          </w:p>
        </w:tc>
        <w:tc>
          <w:tcPr>
            <w:tcW w:w="1060" w:type="dxa"/>
            <w:tcBorders/>
            <w:vAlign w:val="center"/>
          </w:tcPr>
          <w:p>
            <w:pPr>
              <w:jc w:val="right"/>
            </w:pPr>
            <w:r>
              <w:rPr>
                <w:rFonts w:ascii="宋体" w:eastAsia="宋体" w:hAnsi="宋体" w:cs="宋体"/>
                <w:b w:val="0"/>
                <w:i w:val="0"/>
                <w:color w:val="000000"/>
                <w:sz w:val="13"/>
              </w:rPr>
              <w:t xml:space="preserve">73.00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73.00</w:t>
            </w:r>
          </w:p>
        </w:tc>
        <w:tc>
          <w:tcPr>
            <w:tcW w:w="1140" w:type="dxa"/>
            <w:tcBorders/>
            <w:vAlign w:val="center"/>
          </w:tcPr>
          <w:p>
            <w:pPr>
              <w:jc w:val="right"/>
            </w:pPr>
            <w:r>
              <w:rPr>
                <w:rFonts w:ascii="宋体" w:eastAsia="宋体" w:hAnsi="宋体" w:cs="宋体"/>
                <w:b w:val="0"/>
                <w:i w:val="0"/>
                <w:color w:val="000000"/>
                <w:sz w:val="13"/>
              </w:rPr>
              <w:t xml:space="preserve">73.00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63.19</w:t>
            </w:r>
          </w:p>
        </w:tc>
        <w:tc>
          <w:tcPr>
            <w:tcW w:w="1060" w:type="dxa"/>
            <w:tcBorders/>
            <w:vAlign w:val="center"/>
          </w:tcPr>
          <w:p>
            <w:pPr>
              <w:jc w:val="right"/>
            </w:pPr>
            <w:r>
              <w:rPr>
                <w:rFonts w:ascii="宋体" w:eastAsia="宋体" w:hAnsi="宋体" w:cs="宋体"/>
                <w:b w:val="0"/>
                <w:i w:val="0"/>
                <w:color w:val="000000"/>
                <w:sz w:val="13"/>
              </w:rPr>
              <w:t xml:space="preserve">63.19</w:t>
            </w:r>
          </w:p>
        </w:tc>
        <w:tc>
          <w:tcPr>
            <w:tcW w:w="1140" w:type="dxa"/>
            <w:tcBorders/>
            <w:vAlign w:val="center"/>
          </w:tcPr>
          <w:p>
            <w:pPr>
              <w:jc w:val="right"/>
            </w:pPr>
            <w:r>
              <w:rPr>
                <w:rFonts w:ascii="宋体" w:eastAsia="宋体" w:hAnsi="宋体" w:cs="宋体"/>
                <w:b w:val="0"/>
                <w:i w:val="0"/>
                <w:color w:val="000000"/>
                <w:sz w:val="13"/>
              </w:rPr>
              <w:t xml:space="preserve">63.19</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37.93</w:t>
            </w:r>
          </w:p>
        </w:tc>
        <w:tc>
          <w:tcPr>
            <w:tcW w:w="1060" w:type="dxa"/>
            <w:tcBorders/>
            <w:vAlign w:val="center"/>
          </w:tcPr>
          <w:p>
            <w:pPr>
              <w:jc w:val="right"/>
            </w:pPr>
            <w:r>
              <w:rPr>
                <w:rFonts w:ascii="宋体" w:eastAsia="宋体" w:hAnsi="宋体" w:cs="宋体"/>
                <w:b w:val="0"/>
                <w:i w:val="0"/>
                <w:color w:val="000000"/>
                <w:sz w:val="13"/>
              </w:rPr>
              <w:t xml:space="preserve">37.93</w:t>
            </w:r>
          </w:p>
        </w:tc>
        <w:tc>
          <w:tcPr>
            <w:tcW w:w="1140" w:type="dxa"/>
            <w:tcBorders/>
            <w:vAlign w:val="center"/>
          </w:tcPr>
          <w:p>
            <w:pPr>
              <w:jc w:val="right"/>
            </w:pPr>
            <w:r>
              <w:rPr>
                <w:rFonts w:ascii="宋体" w:eastAsia="宋体" w:hAnsi="宋体" w:cs="宋体"/>
                <w:b w:val="0"/>
                <w:i w:val="0"/>
                <w:color w:val="000000"/>
                <w:sz w:val="13"/>
              </w:rPr>
              <w:t xml:space="preserve">37.93</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213</w:t>
            </w:r>
          </w:p>
        </w:tc>
        <w:tc>
          <w:tcPr>
            <w:tcW w:w="380" w:type="dxa"/>
            <w:tcBorders/>
            <w:vAlign w:val="center"/>
          </w:tcPr>
          <w:p>
            <w:pPr>
              <w:jc w:val="left"/>
            </w:pPr>
            <w:r>
              <w:rPr>
                <w:rFonts w:ascii="宋体" w:eastAsia="宋体" w:hAnsi="宋体" w:cs="宋体"/>
                <w:b w:val="0"/>
                <w:i w:val="0"/>
                <w:color w:val="000000"/>
                <w:sz w:val="13"/>
              </w:rPr>
              <w:t xml:space="preserve">07</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对村级公益事业建设的补助</w:t>
            </w:r>
          </w:p>
        </w:tc>
        <w:tc>
          <w:tcPr>
            <w:tcW w:w="1060" w:type="dxa"/>
            <w:tcBorders/>
            <w:vAlign w:val="center"/>
          </w:tcPr>
          <w:p>
            <w:pPr>
              <w:jc w:val="right"/>
            </w:pPr>
            <w:r>
              <w:rPr>
                <w:rFonts w:ascii="宋体" w:eastAsia="宋体" w:hAnsi="宋体" w:cs="宋体"/>
                <w:b w:val="0"/>
                <w:i w:val="0"/>
                <w:color w:val="000000"/>
                <w:sz w:val="13"/>
              </w:rPr>
              <w:t xml:space="preserve">180.00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180.00</w:t>
            </w:r>
          </w:p>
        </w:tc>
        <w:tc>
          <w:tcPr>
            <w:tcW w:w="1140" w:type="dxa"/>
            <w:tcBorders/>
            <w:vAlign w:val="center"/>
          </w:tcPr>
          <w:p>
            <w:pPr>
              <w:jc w:val="right"/>
            </w:pPr>
            <w:r>
              <w:rPr>
                <w:rFonts w:ascii="宋体" w:eastAsia="宋体" w:hAnsi="宋体" w:cs="宋体"/>
                <w:b w:val="0"/>
                <w:i w:val="0"/>
                <w:color w:val="000000"/>
                <w:sz w:val="13"/>
              </w:rPr>
              <w:t xml:space="preserve">180.00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213</w:t>
            </w:r>
          </w:p>
        </w:tc>
        <w:tc>
          <w:tcPr>
            <w:tcW w:w="380" w:type="dxa"/>
            <w:tcBorders/>
            <w:vAlign w:val="center"/>
          </w:tcPr>
          <w:p>
            <w:pPr>
              <w:jc w:val="left"/>
            </w:pPr>
            <w:r>
              <w:rPr>
                <w:rFonts w:ascii="宋体" w:eastAsia="宋体" w:hAnsi="宋体" w:cs="宋体"/>
                <w:b w:val="0"/>
                <w:i w:val="0"/>
                <w:color w:val="000000"/>
                <w:sz w:val="13"/>
              </w:rPr>
              <w:t xml:space="preserve">07</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对村民委员会和村党支部的补助</w:t>
            </w:r>
          </w:p>
        </w:tc>
        <w:tc>
          <w:tcPr>
            <w:tcW w:w="1060" w:type="dxa"/>
            <w:tcBorders/>
            <w:vAlign w:val="center"/>
          </w:tcPr>
          <w:p>
            <w:pPr>
              <w:jc w:val="right"/>
            </w:pPr>
            <w:r>
              <w:rPr>
                <w:rFonts w:ascii="宋体" w:eastAsia="宋体" w:hAnsi="宋体" w:cs="宋体"/>
                <w:b w:val="0"/>
                <w:i w:val="0"/>
                <w:color w:val="000000"/>
                <w:sz w:val="13"/>
              </w:rPr>
              <w:t xml:space="preserve">102.00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102.00</w:t>
            </w:r>
          </w:p>
        </w:tc>
        <w:tc>
          <w:tcPr>
            <w:tcW w:w="1140" w:type="dxa"/>
            <w:tcBorders/>
            <w:vAlign w:val="center"/>
          </w:tcPr>
          <w:p>
            <w:pPr>
              <w:jc w:val="right"/>
            </w:pPr>
            <w:r>
              <w:rPr>
                <w:rFonts w:ascii="宋体" w:eastAsia="宋体" w:hAnsi="宋体" w:cs="宋体"/>
                <w:b w:val="0"/>
                <w:i w:val="0"/>
                <w:color w:val="000000"/>
                <w:sz w:val="13"/>
              </w:rPr>
              <w:t xml:space="preserve">102.00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213</w:t>
            </w:r>
          </w:p>
        </w:tc>
        <w:tc>
          <w:tcPr>
            <w:tcW w:w="380" w:type="dxa"/>
            <w:tcBorders/>
            <w:vAlign w:val="center"/>
          </w:tcPr>
          <w:p>
            <w:pPr>
              <w:jc w:val="left"/>
            </w:pPr>
            <w:r>
              <w:rPr>
                <w:rFonts w:ascii="宋体" w:eastAsia="宋体" w:hAnsi="宋体" w:cs="宋体"/>
                <w:b w:val="0"/>
                <w:i w:val="0"/>
                <w:color w:val="000000"/>
                <w:sz w:val="13"/>
              </w:rPr>
              <w:t xml:space="preserve">07</w:t>
            </w:r>
          </w:p>
        </w:tc>
        <w:tc>
          <w:tcPr>
            <w:tcW w:w="380" w:type="dxa"/>
            <w:tcBorders/>
            <w:vAlign w:val="center"/>
          </w:tcPr>
          <w:p>
            <w:pPr>
              <w:jc w:val="left"/>
            </w:pPr>
            <w:r>
              <w:rPr>
                <w:rFonts w:ascii="宋体" w:eastAsia="宋体" w:hAnsi="宋体" w:cs="宋体"/>
                <w:b w:val="0"/>
                <w:i w:val="0"/>
                <w:color w:val="000000"/>
                <w:sz w:val="13"/>
              </w:rPr>
              <w:t xml:space="preserve">07</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农村综合改革示范试点补助</w:t>
            </w:r>
          </w:p>
        </w:tc>
        <w:tc>
          <w:tcPr>
            <w:tcW w:w="1060" w:type="dxa"/>
            <w:tcBorders/>
            <w:vAlign w:val="center"/>
          </w:tcPr>
          <w:p>
            <w:pPr>
              <w:jc w:val="right"/>
            </w:pPr>
            <w:r>
              <w:rPr>
                <w:rFonts w:ascii="宋体" w:eastAsia="宋体" w:hAnsi="宋体" w:cs="宋体"/>
                <w:b w:val="0"/>
                <w:i w:val="0"/>
                <w:color w:val="000000"/>
                <w:sz w:val="13"/>
              </w:rPr>
              <w:t xml:space="preserve">2,278.00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2,278.00</w:t>
            </w:r>
          </w:p>
        </w:tc>
        <w:tc>
          <w:tcPr>
            <w:tcW w:w="1140" w:type="dxa"/>
            <w:tcBorders/>
            <w:vAlign w:val="center"/>
          </w:tcPr>
          <w:p>
            <w:pPr>
              <w:jc w:val="right"/>
            </w:pPr>
            <w:r>
              <w:rPr>
                <w:rFonts w:ascii="宋体" w:eastAsia="宋体" w:hAnsi="宋体" w:cs="宋体"/>
                <w:b w:val="0"/>
                <w:i w:val="0"/>
                <w:color w:val="000000"/>
                <w:sz w:val="13"/>
              </w:rPr>
              <w:t xml:space="preserve">2,278.00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50.02</w:t>
            </w:r>
          </w:p>
        </w:tc>
        <w:tc>
          <w:tcPr>
            <w:tcW w:w="1060" w:type="dxa"/>
            <w:tcBorders/>
            <w:vAlign w:val="center"/>
          </w:tcPr>
          <w:p>
            <w:pPr>
              <w:jc w:val="right"/>
            </w:pPr>
            <w:r>
              <w:rPr>
                <w:rFonts w:ascii="宋体" w:eastAsia="宋体" w:hAnsi="宋体" w:cs="宋体"/>
                <w:b w:val="0"/>
                <w:i w:val="0"/>
                <w:color w:val="000000"/>
                <w:sz w:val="13"/>
              </w:rPr>
              <w:t xml:space="preserve">50.02</w:t>
            </w:r>
          </w:p>
        </w:tc>
        <w:tc>
          <w:tcPr>
            <w:tcW w:w="1140" w:type="dxa"/>
            <w:tcBorders/>
            <w:vAlign w:val="center"/>
          </w:tcPr>
          <w:p>
            <w:pPr>
              <w:jc w:val="right"/>
            </w:pPr>
            <w:r>
              <w:rPr>
                <w:rFonts w:ascii="宋体" w:eastAsia="宋体" w:hAnsi="宋体" w:cs="宋体"/>
                <w:b w:val="0"/>
                <w:i w:val="0"/>
                <w:color w:val="000000"/>
                <w:sz w:val="13"/>
              </w:rPr>
              <w:t xml:space="preserve">50.02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部门：三门峡市陕州区基层财政服务中心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3,429.65</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3,429.65</w:t>
            </w:r>
          </w:p>
        </w:tc>
        <w:tc>
          <w:tcPr>
            <w:tcW w:w="1380" w:type="dxa"/>
            <w:tcBorders/>
            <w:vAlign w:val="center"/>
          </w:tcPr>
          <w:p>
            <w:pPr>
              <w:jc w:val="right"/>
            </w:pPr>
            <w:r>
              <w:rPr>
                <w:rFonts w:ascii="宋体" w:eastAsia="宋体" w:hAnsi="宋体" w:cs="宋体"/>
                <w:b w:val="0"/>
                <w:i w:val="0"/>
                <w:color w:val="000000"/>
                <w:sz w:val="16"/>
              </w:rPr>
              <w:t xml:space="preserve">3,429.65</w:t>
            </w:r>
          </w:p>
        </w:tc>
        <w:tc>
          <w:tcPr>
            <w:tcW w:w="1380" w:type="dxa"/>
            <w:tcBorders/>
            <w:vAlign w:val="center"/>
          </w:tcPr>
          <w:p>
            <w:pPr>
              <w:jc w:val="right"/>
            </w:pPr>
            <w:r>
              <w:rPr>
                <w:rFonts w:ascii="宋体" w:eastAsia="宋体" w:hAnsi="宋体" w:cs="宋体"/>
                <w:b w:val="0"/>
                <w:i w:val="0"/>
                <w:color w:val="000000"/>
                <w:sz w:val="16"/>
              </w:rPr>
              <w:t xml:space="preserve">3,429.65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3,429.65</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jc w:val="right"/>
            </w:pPr>
            <w:r>
              <w:rPr>
                <w:rFonts w:ascii="宋体" w:eastAsia="宋体" w:hAnsi="宋体" w:cs="宋体"/>
                <w:b w:val="0"/>
                <w:i w:val="0"/>
                <w:color w:val="000000"/>
                <w:sz w:val="16"/>
              </w:rPr>
              <w:t xml:space="preserve">718.51</w:t>
            </w:r>
          </w:p>
        </w:tc>
        <w:tc>
          <w:tcPr>
            <w:tcW w:w="1380" w:type="dxa"/>
            <w:tcBorders/>
            <w:vAlign w:val="center"/>
          </w:tcPr>
          <w:p>
            <w:pPr>
              <w:jc w:val="right"/>
            </w:pPr>
            <w:r>
              <w:rPr>
                <w:rFonts w:ascii="宋体" w:eastAsia="宋体" w:hAnsi="宋体" w:cs="宋体"/>
                <w:b w:val="0"/>
                <w:i w:val="0"/>
                <w:color w:val="000000"/>
                <w:sz w:val="16"/>
              </w:rPr>
              <w:t xml:space="preserve">718.51</w:t>
            </w:r>
          </w:p>
        </w:tc>
        <w:tc>
          <w:tcPr>
            <w:tcW w:w="1380" w:type="dxa"/>
            <w:tcBorders/>
            <w:vAlign w:val="center"/>
          </w:tcPr>
          <w:p>
            <w:pPr>
              <w:jc w:val="right"/>
            </w:pPr>
            <w:r>
              <w:rPr>
                <w:rFonts w:ascii="宋体" w:eastAsia="宋体" w:hAnsi="宋体" w:cs="宋体"/>
                <w:b w:val="0"/>
                <w:i w:val="0"/>
                <w:color w:val="000000"/>
                <w:sz w:val="16"/>
              </w:rPr>
              <w:t xml:space="preserve">718.51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3,429.65</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63.19</w:t>
            </w:r>
          </w:p>
        </w:tc>
        <w:tc>
          <w:tcPr>
            <w:tcW w:w="1380" w:type="dxa"/>
            <w:tcBorders/>
            <w:vAlign w:val="center"/>
          </w:tcPr>
          <w:p>
            <w:pPr>
              <w:jc w:val="right"/>
            </w:pPr>
            <w:r>
              <w:rPr>
                <w:rFonts w:ascii="宋体" w:eastAsia="宋体" w:hAnsi="宋体" w:cs="宋体"/>
                <w:b w:val="0"/>
                <w:i w:val="0"/>
                <w:color w:val="000000"/>
                <w:sz w:val="16"/>
              </w:rPr>
              <w:t xml:space="preserve">63.19</w:t>
            </w:r>
          </w:p>
        </w:tc>
        <w:tc>
          <w:tcPr>
            <w:tcW w:w="1380" w:type="dxa"/>
            <w:tcBorders/>
            <w:vAlign w:val="center"/>
          </w:tcPr>
          <w:p>
            <w:pPr>
              <w:jc w:val="right"/>
            </w:pPr>
            <w:r>
              <w:rPr>
                <w:rFonts w:ascii="宋体" w:eastAsia="宋体" w:hAnsi="宋体" w:cs="宋体"/>
                <w:b w:val="0"/>
                <w:i w:val="0"/>
                <w:color w:val="000000"/>
                <w:sz w:val="16"/>
              </w:rPr>
              <w:t xml:space="preserve">63.19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37.93</w:t>
            </w:r>
          </w:p>
        </w:tc>
        <w:tc>
          <w:tcPr>
            <w:tcW w:w="1380" w:type="dxa"/>
            <w:tcBorders/>
            <w:vAlign w:val="center"/>
          </w:tcPr>
          <w:p>
            <w:pPr>
              <w:jc w:val="right"/>
            </w:pPr>
            <w:r>
              <w:rPr>
                <w:rFonts w:ascii="宋体" w:eastAsia="宋体" w:hAnsi="宋体" w:cs="宋体"/>
                <w:b w:val="0"/>
                <w:i w:val="0"/>
                <w:color w:val="000000"/>
                <w:sz w:val="16"/>
              </w:rPr>
              <w:t xml:space="preserve">37.93</w:t>
            </w:r>
          </w:p>
        </w:tc>
        <w:tc>
          <w:tcPr>
            <w:tcW w:w="1380" w:type="dxa"/>
            <w:tcBorders/>
            <w:vAlign w:val="center"/>
          </w:tcPr>
          <w:p>
            <w:pPr>
              <w:jc w:val="right"/>
            </w:pPr>
            <w:r>
              <w:rPr>
                <w:rFonts w:ascii="宋体" w:eastAsia="宋体" w:hAnsi="宋体" w:cs="宋体"/>
                <w:b w:val="0"/>
                <w:i w:val="0"/>
                <w:color w:val="000000"/>
                <w:sz w:val="16"/>
              </w:rPr>
              <w:t xml:space="preserve">37.93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jc w:val="right"/>
            </w:pPr>
            <w:r>
              <w:rPr>
                <w:rFonts w:ascii="宋体" w:eastAsia="宋体" w:hAnsi="宋体" w:cs="宋体"/>
                <w:b w:val="0"/>
                <w:i w:val="0"/>
                <w:color w:val="000000"/>
                <w:sz w:val="16"/>
              </w:rPr>
              <w:t xml:space="preserve">2,560.00</w:t>
            </w:r>
          </w:p>
        </w:tc>
        <w:tc>
          <w:tcPr>
            <w:tcW w:w="1380" w:type="dxa"/>
            <w:tcBorders/>
            <w:vAlign w:val="center"/>
          </w:tcPr>
          <w:p>
            <w:pPr>
              <w:jc w:val="right"/>
            </w:pPr>
            <w:r>
              <w:rPr>
                <w:rFonts w:ascii="宋体" w:eastAsia="宋体" w:hAnsi="宋体" w:cs="宋体"/>
                <w:b w:val="0"/>
                <w:i w:val="0"/>
                <w:color w:val="000000"/>
                <w:sz w:val="16"/>
              </w:rPr>
              <w:t xml:space="preserve">2,560.00</w:t>
            </w:r>
          </w:p>
        </w:tc>
        <w:tc>
          <w:tcPr>
            <w:tcW w:w="1380" w:type="dxa"/>
            <w:tcBorders/>
            <w:vAlign w:val="center"/>
          </w:tcPr>
          <w:p>
            <w:pPr>
              <w:jc w:val="right"/>
            </w:pPr>
            <w:r>
              <w:rPr>
                <w:rFonts w:ascii="宋体" w:eastAsia="宋体" w:hAnsi="宋体" w:cs="宋体"/>
                <w:b w:val="0"/>
                <w:i w:val="0"/>
                <w:color w:val="000000"/>
                <w:sz w:val="16"/>
              </w:rPr>
              <w:t xml:space="preserve">2,560.00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50.02</w:t>
            </w:r>
          </w:p>
        </w:tc>
        <w:tc>
          <w:tcPr>
            <w:tcW w:w="1380" w:type="dxa"/>
            <w:tcBorders/>
            <w:vAlign w:val="center"/>
          </w:tcPr>
          <w:p>
            <w:pPr>
              <w:jc w:val="right"/>
            </w:pPr>
            <w:r>
              <w:rPr>
                <w:rFonts w:ascii="宋体" w:eastAsia="宋体" w:hAnsi="宋体" w:cs="宋体"/>
                <w:b w:val="0"/>
                <w:i w:val="0"/>
                <w:color w:val="000000"/>
                <w:sz w:val="16"/>
              </w:rPr>
              <w:t xml:space="preserve">50.02</w:t>
            </w:r>
          </w:p>
        </w:tc>
        <w:tc>
          <w:tcPr>
            <w:tcW w:w="1380" w:type="dxa"/>
            <w:tcBorders/>
            <w:vAlign w:val="center"/>
          </w:tcPr>
          <w:p>
            <w:pPr>
              <w:jc w:val="right"/>
            </w:pPr>
            <w:r>
              <w:rPr>
                <w:rFonts w:ascii="宋体" w:eastAsia="宋体" w:hAnsi="宋体" w:cs="宋体"/>
                <w:b w:val="0"/>
                <w:i w:val="0"/>
                <w:color w:val="000000"/>
                <w:sz w:val="16"/>
              </w:rPr>
              <w:t xml:space="preserve">50.02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3,429.65</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3,429.65</w:t>
            </w:r>
          </w:p>
        </w:tc>
        <w:tc>
          <w:tcPr>
            <w:tcW w:w="1380" w:type="dxa"/>
            <w:tcBorders/>
            <w:vAlign w:val="center"/>
          </w:tcPr>
          <w:p>
            <w:pPr>
              <w:jc w:val="right"/>
            </w:pPr>
            <w:r>
              <w:rPr>
                <w:rFonts w:ascii="宋体" w:eastAsia="宋体" w:hAnsi="宋体" w:cs="宋体"/>
                <w:b w:val="0"/>
                <w:i w:val="0"/>
                <w:color w:val="000000"/>
                <w:sz w:val="16"/>
              </w:rPr>
              <w:t xml:space="preserve">3,429.65</w:t>
            </w:r>
          </w:p>
        </w:tc>
        <w:tc>
          <w:tcPr>
            <w:tcW w:w="1380" w:type="dxa"/>
            <w:tcBorders/>
            <w:vAlign w:val="center"/>
          </w:tcPr>
          <w:p>
            <w:pPr>
              <w:jc w:val="right"/>
            </w:pPr>
            <w:r>
              <w:rPr>
                <w:rFonts w:ascii="宋体" w:eastAsia="宋体" w:hAnsi="宋体" w:cs="宋体"/>
                <w:b w:val="0"/>
                <w:i w:val="0"/>
                <w:color w:val="000000"/>
                <w:sz w:val="16"/>
              </w:rPr>
              <w:t xml:space="preserve">3,429.65</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部门：三门峡市陕州区基层财政服务中心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3,429.65</w:t>
            </w:r>
          </w:p>
        </w:tc>
        <w:tc>
          <w:tcPr>
            <w:tcW w:w="1160" w:type="dxa"/>
            <w:tcBorders/>
            <w:vAlign w:val="center"/>
          </w:tcPr>
          <w:p>
            <w:pPr>
              <w:jc w:val="right"/>
            </w:pPr>
            <w:r>
              <w:rPr>
                <w:rFonts w:ascii="宋体" w:eastAsia="宋体" w:hAnsi="宋体" w:cs="宋体"/>
                <w:b w:val="0"/>
                <w:i w:val="0"/>
                <w:color w:val="000000"/>
                <w:sz w:val="14"/>
              </w:rPr>
              <w:t xml:space="preserve">596.65</w:t>
            </w:r>
          </w:p>
        </w:tc>
        <w:tc>
          <w:tcPr>
            <w:tcW w:w="1160" w:type="dxa"/>
            <w:tcBorders/>
            <w:vAlign w:val="center"/>
          </w:tcPr>
          <w:p>
            <w:pPr>
              <w:jc w:val="right"/>
            </w:pPr>
            <w:r>
              <w:rPr>
                <w:rFonts w:ascii="宋体" w:eastAsia="宋体" w:hAnsi="宋体" w:cs="宋体"/>
                <w:b w:val="0"/>
                <w:i w:val="0"/>
                <w:color w:val="000000"/>
                <w:sz w:val="14"/>
              </w:rPr>
              <w:t xml:space="preserve">577.17</w:t>
            </w:r>
          </w:p>
        </w:tc>
        <w:tc>
          <w:tcPr>
            <w:tcW w:w="1160" w:type="dxa"/>
            <w:tcBorders/>
            <w:vAlign w:val="center"/>
          </w:tcPr>
          <w:p>
            <w:pPr>
              <w:jc w:val="right"/>
            </w:pPr>
            <w:r>
              <w:rPr>
                <w:rFonts w:ascii="宋体" w:eastAsia="宋体" w:hAnsi="宋体" w:cs="宋体"/>
                <w:b w:val="0"/>
                <w:i w:val="0"/>
                <w:color w:val="000000"/>
                <w:sz w:val="14"/>
              </w:rPr>
              <w:t xml:space="preserve">3.41</w:t>
            </w:r>
          </w:p>
        </w:tc>
        <w:tc>
          <w:tcPr>
            <w:tcW w:w="1160" w:type="dxa"/>
            <w:tcBorders/>
            <w:vAlign w:val="center"/>
          </w:tcPr>
          <w:p>
            <w:pPr>
              <w:jc w:val="right"/>
            </w:pPr>
            <w:r>
              <w:rPr>
                <w:rFonts w:ascii="宋体" w:eastAsia="宋体" w:hAnsi="宋体" w:cs="宋体"/>
                <w:b w:val="0"/>
                <w:i w:val="0"/>
                <w:color w:val="000000"/>
                <w:sz w:val="14"/>
              </w:rPr>
              <w:t xml:space="preserve">16.07</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2,833.00</w:t>
            </w:r>
          </w:p>
        </w:tc>
        <w:tc>
          <w:tcPr>
            <w:tcW w:w="1160" w:type="dxa"/>
            <w:tcBorders/>
            <w:vAlign w:val="center"/>
          </w:tcPr>
          <w:p>
            <w:pPr>
              <w:jc w:val="right"/>
            </w:pPr>
            <w:r>
              <w:rPr>
                <w:rFonts w:ascii="宋体" w:eastAsia="宋体" w:hAnsi="宋体" w:cs="宋体"/>
                <w:b w:val="0"/>
                <w:i w:val="0"/>
                <w:color w:val="000000"/>
                <w:sz w:val="14"/>
              </w:rPr>
              <w:t xml:space="preserve">2,833.00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215002</w:t>
            </w:r>
          </w:p>
        </w:tc>
        <w:tc>
          <w:tcPr>
            <w:tcW w:w="1160" w:type="dxa"/>
            <w:tcBorders/>
            <w:vAlign w:val="center"/>
          </w:tcPr>
          <w:p>
            <w:pPr>
              <w:jc w:val="left"/>
            </w:pPr>
            <w:r>
              <w:rPr>
                <w:rFonts w:ascii="宋体" w:eastAsia="宋体" w:hAnsi="宋体" w:cs="宋体"/>
                <w:b w:val="0"/>
                <w:i w:val="0"/>
                <w:color w:val="000000"/>
                <w:sz w:val="14"/>
              </w:rPr>
              <w:t xml:space="preserve">三门峡市陕州区基层财政服务中心</w:t>
            </w:r>
          </w:p>
        </w:tc>
        <w:tc>
          <w:tcPr>
            <w:tcW w:w="1160" w:type="dxa"/>
            <w:tcBorders/>
            <w:vAlign w:val="center"/>
          </w:tcPr>
          <w:p>
            <w:pPr>
              <w:jc w:val="right"/>
            </w:pPr>
            <w:r>
              <w:rPr>
                <w:rFonts w:ascii="宋体" w:eastAsia="宋体" w:hAnsi="宋体" w:cs="宋体"/>
                <w:b w:val="0"/>
                <w:i w:val="0"/>
                <w:color w:val="000000"/>
                <w:sz w:val="14"/>
              </w:rPr>
              <w:t xml:space="preserve">3,429.65</w:t>
            </w:r>
          </w:p>
        </w:tc>
        <w:tc>
          <w:tcPr>
            <w:tcW w:w="1160" w:type="dxa"/>
            <w:tcBorders/>
            <w:vAlign w:val="center"/>
          </w:tcPr>
          <w:p>
            <w:pPr>
              <w:jc w:val="right"/>
            </w:pPr>
            <w:r>
              <w:rPr>
                <w:rFonts w:ascii="宋体" w:eastAsia="宋体" w:hAnsi="宋体" w:cs="宋体"/>
                <w:b w:val="0"/>
                <w:i w:val="0"/>
                <w:color w:val="000000"/>
                <w:sz w:val="14"/>
              </w:rPr>
              <w:t xml:space="preserve">596.65</w:t>
            </w:r>
          </w:p>
        </w:tc>
        <w:tc>
          <w:tcPr>
            <w:tcW w:w="1160" w:type="dxa"/>
            <w:tcBorders/>
            <w:vAlign w:val="center"/>
          </w:tcPr>
          <w:p>
            <w:pPr>
              <w:jc w:val="right"/>
            </w:pPr>
            <w:r>
              <w:rPr>
                <w:rFonts w:ascii="宋体" w:eastAsia="宋体" w:hAnsi="宋体" w:cs="宋体"/>
                <w:b w:val="0"/>
                <w:i w:val="0"/>
                <w:color w:val="000000"/>
                <w:sz w:val="14"/>
              </w:rPr>
              <w:t xml:space="preserve">577.17</w:t>
            </w:r>
          </w:p>
        </w:tc>
        <w:tc>
          <w:tcPr>
            <w:tcW w:w="1160" w:type="dxa"/>
            <w:tcBorders/>
            <w:vAlign w:val="center"/>
          </w:tcPr>
          <w:p>
            <w:pPr>
              <w:jc w:val="right"/>
            </w:pPr>
            <w:r>
              <w:rPr>
                <w:rFonts w:ascii="宋体" w:eastAsia="宋体" w:hAnsi="宋体" w:cs="宋体"/>
                <w:b w:val="0"/>
                <w:i w:val="0"/>
                <w:color w:val="000000"/>
                <w:sz w:val="14"/>
              </w:rPr>
              <w:t xml:space="preserve">3.41</w:t>
            </w:r>
          </w:p>
        </w:tc>
        <w:tc>
          <w:tcPr>
            <w:tcW w:w="1160" w:type="dxa"/>
            <w:tcBorders/>
            <w:vAlign w:val="center"/>
          </w:tcPr>
          <w:p>
            <w:pPr>
              <w:jc w:val="right"/>
            </w:pPr>
            <w:r>
              <w:rPr>
                <w:rFonts w:ascii="宋体" w:eastAsia="宋体" w:hAnsi="宋体" w:cs="宋体"/>
                <w:b w:val="0"/>
                <w:i w:val="0"/>
                <w:color w:val="000000"/>
                <w:sz w:val="14"/>
              </w:rPr>
              <w:t xml:space="preserve">16.07</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2,833.00</w:t>
            </w:r>
          </w:p>
        </w:tc>
        <w:tc>
          <w:tcPr>
            <w:tcW w:w="1160" w:type="dxa"/>
            <w:tcBorders/>
            <w:vAlign w:val="center"/>
          </w:tcPr>
          <w:p>
            <w:pPr>
              <w:jc w:val="right"/>
            </w:pPr>
            <w:r>
              <w:rPr>
                <w:rFonts w:ascii="宋体" w:eastAsia="宋体" w:hAnsi="宋体" w:cs="宋体"/>
                <w:b w:val="0"/>
                <w:i w:val="0"/>
                <w:color w:val="000000"/>
                <w:sz w:val="14"/>
              </w:rPr>
              <w:t xml:space="preserve">2,833.00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201</w:t>
            </w:r>
          </w:p>
        </w:tc>
        <w:tc>
          <w:tcPr>
            <w:tcW w:w="380" w:type="dxa"/>
            <w:tcBorders/>
            <w:vAlign w:val="center"/>
          </w:tcPr>
          <w:p>
            <w:pPr>
              <w:jc w:val="left"/>
            </w:pPr>
            <w:r>
              <w:rPr>
                <w:rFonts w:ascii="宋体" w:eastAsia="宋体" w:hAnsi="宋体" w:cs="宋体"/>
                <w:b w:val="0"/>
                <w:i w:val="0"/>
                <w:color w:val="000000"/>
                <w:sz w:val="14"/>
              </w:rPr>
              <w:t xml:space="preserve">06</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200.00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200.00</w:t>
            </w:r>
          </w:p>
        </w:tc>
        <w:tc>
          <w:tcPr>
            <w:tcW w:w="1160" w:type="dxa"/>
            <w:tcBorders/>
            <w:vAlign w:val="center"/>
          </w:tcPr>
          <w:p>
            <w:pPr>
              <w:jc w:val="right"/>
            </w:pPr>
            <w:r>
              <w:rPr>
                <w:rFonts w:ascii="宋体" w:eastAsia="宋体" w:hAnsi="宋体" w:cs="宋体"/>
                <w:b w:val="0"/>
                <w:i w:val="0"/>
                <w:color w:val="000000"/>
                <w:sz w:val="14"/>
              </w:rPr>
              <w:t xml:space="preserve">200.00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201</w:t>
            </w:r>
          </w:p>
        </w:tc>
        <w:tc>
          <w:tcPr>
            <w:tcW w:w="380" w:type="dxa"/>
            <w:tcBorders/>
            <w:vAlign w:val="center"/>
          </w:tcPr>
          <w:p>
            <w:pPr>
              <w:jc w:val="left"/>
            </w:pPr>
            <w:r>
              <w:rPr>
                <w:rFonts w:ascii="宋体" w:eastAsia="宋体" w:hAnsi="宋体" w:cs="宋体"/>
                <w:b w:val="0"/>
                <w:i w:val="0"/>
                <w:color w:val="000000"/>
                <w:sz w:val="14"/>
              </w:rPr>
              <w:t xml:space="preserve">06</w:t>
            </w:r>
          </w:p>
        </w:tc>
        <w:tc>
          <w:tcPr>
            <w:tcW w:w="380" w:type="dxa"/>
            <w:tcBorders/>
            <w:vAlign w:val="center"/>
          </w:tcPr>
          <w:p>
            <w:pPr>
              <w:jc w:val="left"/>
            </w:pPr>
            <w:r>
              <w:rPr>
                <w:rFonts w:ascii="宋体" w:eastAsia="宋体" w:hAnsi="宋体" w:cs="宋体"/>
                <w:b w:val="0"/>
                <w:i w:val="0"/>
                <w:color w:val="000000"/>
                <w:sz w:val="14"/>
              </w:rPr>
              <w:t xml:space="preserve">50</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445.51</w:t>
            </w:r>
          </w:p>
        </w:tc>
        <w:tc>
          <w:tcPr>
            <w:tcW w:w="1160" w:type="dxa"/>
            <w:tcBorders/>
            <w:vAlign w:val="center"/>
          </w:tcPr>
          <w:p>
            <w:pPr>
              <w:jc w:val="right"/>
            </w:pPr>
            <w:r>
              <w:rPr>
                <w:rFonts w:ascii="宋体" w:eastAsia="宋体" w:hAnsi="宋体" w:cs="宋体"/>
                <w:b w:val="0"/>
                <w:i w:val="0"/>
                <w:color w:val="000000"/>
                <w:sz w:val="14"/>
              </w:rPr>
              <w:t xml:space="preserve">445.51</w:t>
            </w:r>
          </w:p>
        </w:tc>
        <w:tc>
          <w:tcPr>
            <w:tcW w:w="1160" w:type="dxa"/>
            <w:tcBorders/>
            <w:vAlign w:val="center"/>
          </w:tcPr>
          <w:p>
            <w:pPr>
              <w:jc w:val="right"/>
            </w:pPr>
            <w:r>
              <w:rPr>
                <w:rFonts w:ascii="宋体" w:eastAsia="宋体" w:hAnsi="宋体" w:cs="宋体"/>
                <w:b w:val="0"/>
                <w:i w:val="0"/>
                <w:color w:val="000000"/>
                <w:sz w:val="14"/>
              </w:rPr>
              <w:t xml:space="preserve">426.03</w:t>
            </w:r>
          </w:p>
        </w:tc>
        <w:tc>
          <w:tcPr>
            <w:tcW w:w="1160" w:type="dxa"/>
            <w:tcBorders/>
            <w:vAlign w:val="center"/>
          </w:tcPr>
          <w:p>
            <w:pPr>
              <w:jc w:val="right"/>
            </w:pPr>
            <w:r>
              <w:rPr>
                <w:rFonts w:ascii="宋体" w:eastAsia="宋体" w:hAnsi="宋体" w:cs="宋体"/>
                <w:b w:val="0"/>
                <w:i w:val="0"/>
                <w:color w:val="000000"/>
                <w:sz w:val="14"/>
              </w:rPr>
              <w:t xml:space="preserve">3.41</w:t>
            </w:r>
          </w:p>
        </w:tc>
        <w:tc>
          <w:tcPr>
            <w:tcW w:w="1160" w:type="dxa"/>
            <w:tcBorders/>
            <w:vAlign w:val="center"/>
          </w:tcPr>
          <w:p>
            <w:pPr>
              <w:jc w:val="right"/>
            </w:pPr>
            <w:r>
              <w:rPr>
                <w:rFonts w:ascii="宋体" w:eastAsia="宋体" w:hAnsi="宋体" w:cs="宋体"/>
                <w:b w:val="0"/>
                <w:i w:val="0"/>
                <w:color w:val="000000"/>
                <w:sz w:val="14"/>
              </w:rPr>
              <w:t xml:space="preserve">16.07</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201</w:t>
            </w:r>
          </w:p>
        </w:tc>
        <w:tc>
          <w:tcPr>
            <w:tcW w:w="380" w:type="dxa"/>
            <w:tcBorders/>
            <w:vAlign w:val="center"/>
          </w:tcPr>
          <w:p>
            <w:pPr>
              <w:jc w:val="left"/>
            </w:pPr>
            <w:r>
              <w:rPr>
                <w:rFonts w:ascii="宋体" w:eastAsia="宋体" w:hAnsi="宋体" w:cs="宋体"/>
                <w:b w:val="0"/>
                <w:i w:val="0"/>
                <w:color w:val="000000"/>
                <w:sz w:val="14"/>
              </w:rPr>
              <w:t xml:space="preserve">06</w:t>
            </w:r>
          </w:p>
        </w:tc>
        <w:tc>
          <w:tcPr>
            <w:tcW w:w="380" w:type="dxa"/>
            <w:tcBorders/>
            <w:vAlign w:val="center"/>
          </w:tcPr>
          <w:p>
            <w:pPr>
              <w:jc w:val="left"/>
            </w:pPr>
            <w:r>
              <w:rPr>
                <w:rFonts w:ascii="宋体" w:eastAsia="宋体" w:hAnsi="宋体" w:cs="宋体"/>
                <w:b w:val="0"/>
                <w:i w:val="0"/>
                <w:color w:val="000000"/>
                <w:sz w:val="14"/>
              </w:rPr>
              <w:t xml:space="preserve">99</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其他财政事务支出</w:t>
            </w:r>
          </w:p>
        </w:tc>
        <w:tc>
          <w:tcPr>
            <w:tcW w:w="1160" w:type="dxa"/>
            <w:tcBorders/>
            <w:vAlign w:val="center"/>
          </w:tcPr>
          <w:p>
            <w:pPr>
              <w:jc w:val="right"/>
            </w:pPr>
            <w:r>
              <w:rPr>
                <w:rFonts w:ascii="宋体" w:eastAsia="宋体" w:hAnsi="宋体" w:cs="宋体"/>
                <w:b w:val="0"/>
                <w:i w:val="0"/>
                <w:color w:val="000000"/>
                <w:sz w:val="14"/>
              </w:rPr>
              <w:t xml:space="preserve">73.00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73.00</w:t>
            </w:r>
          </w:p>
        </w:tc>
        <w:tc>
          <w:tcPr>
            <w:tcW w:w="1160" w:type="dxa"/>
            <w:tcBorders/>
            <w:vAlign w:val="center"/>
          </w:tcPr>
          <w:p>
            <w:pPr>
              <w:jc w:val="right"/>
            </w:pPr>
            <w:r>
              <w:rPr>
                <w:rFonts w:ascii="宋体" w:eastAsia="宋体" w:hAnsi="宋体" w:cs="宋体"/>
                <w:b w:val="0"/>
                <w:i w:val="0"/>
                <w:color w:val="000000"/>
                <w:sz w:val="14"/>
              </w:rPr>
              <w:t xml:space="preserve">73.00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63.19</w:t>
            </w:r>
          </w:p>
        </w:tc>
        <w:tc>
          <w:tcPr>
            <w:tcW w:w="1160" w:type="dxa"/>
            <w:tcBorders/>
            <w:vAlign w:val="center"/>
          </w:tcPr>
          <w:p>
            <w:pPr>
              <w:jc w:val="right"/>
            </w:pPr>
            <w:r>
              <w:rPr>
                <w:rFonts w:ascii="宋体" w:eastAsia="宋体" w:hAnsi="宋体" w:cs="宋体"/>
                <w:b w:val="0"/>
                <w:i w:val="0"/>
                <w:color w:val="000000"/>
                <w:sz w:val="14"/>
              </w:rPr>
              <w:t xml:space="preserve">63.19</w:t>
            </w:r>
          </w:p>
        </w:tc>
        <w:tc>
          <w:tcPr>
            <w:tcW w:w="1160" w:type="dxa"/>
            <w:tcBorders/>
            <w:vAlign w:val="center"/>
          </w:tcPr>
          <w:p>
            <w:pPr>
              <w:jc w:val="right"/>
            </w:pPr>
            <w:r>
              <w:rPr>
                <w:rFonts w:ascii="宋体" w:eastAsia="宋体" w:hAnsi="宋体" w:cs="宋体"/>
                <w:b w:val="0"/>
                <w:i w:val="0"/>
                <w:color w:val="000000"/>
                <w:sz w:val="14"/>
              </w:rPr>
              <w:t xml:space="preserve">63.19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37.93</w:t>
            </w:r>
          </w:p>
        </w:tc>
        <w:tc>
          <w:tcPr>
            <w:tcW w:w="1160" w:type="dxa"/>
            <w:tcBorders/>
            <w:vAlign w:val="center"/>
          </w:tcPr>
          <w:p>
            <w:pPr>
              <w:jc w:val="right"/>
            </w:pPr>
            <w:r>
              <w:rPr>
                <w:rFonts w:ascii="宋体" w:eastAsia="宋体" w:hAnsi="宋体" w:cs="宋体"/>
                <w:b w:val="0"/>
                <w:i w:val="0"/>
                <w:color w:val="000000"/>
                <w:sz w:val="14"/>
              </w:rPr>
              <w:t xml:space="preserve">37.93</w:t>
            </w:r>
          </w:p>
        </w:tc>
        <w:tc>
          <w:tcPr>
            <w:tcW w:w="1160" w:type="dxa"/>
            <w:tcBorders/>
            <w:vAlign w:val="center"/>
          </w:tcPr>
          <w:p>
            <w:pPr>
              <w:jc w:val="right"/>
            </w:pPr>
            <w:r>
              <w:rPr>
                <w:rFonts w:ascii="宋体" w:eastAsia="宋体" w:hAnsi="宋体" w:cs="宋体"/>
                <w:b w:val="0"/>
                <w:i w:val="0"/>
                <w:color w:val="000000"/>
                <w:sz w:val="14"/>
              </w:rPr>
              <w:t xml:space="preserve">37.93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213</w:t>
            </w:r>
          </w:p>
        </w:tc>
        <w:tc>
          <w:tcPr>
            <w:tcW w:w="380" w:type="dxa"/>
            <w:tcBorders/>
            <w:vAlign w:val="center"/>
          </w:tcPr>
          <w:p>
            <w:pPr>
              <w:jc w:val="left"/>
            </w:pPr>
            <w:r>
              <w:rPr>
                <w:rFonts w:ascii="宋体" w:eastAsia="宋体" w:hAnsi="宋体" w:cs="宋体"/>
                <w:b w:val="0"/>
                <w:i w:val="0"/>
                <w:color w:val="000000"/>
                <w:sz w:val="14"/>
              </w:rPr>
              <w:t xml:space="preserve">07</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对村级公益事业建设的补助</w:t>
            </w:r>
          </w:p>
        </w:tc>
        <w:tc>
          <w:tcPr>
            <w:tcW w:w="1160" w:type="dxa"/>
            <w:tcBorders/>
            <w:vAlign w:val="center"/>
          </w:tcPr>
          <w:p>
            <w:pPr>
              <w:jc w:val="right"/>
            </w:pPr>
            <w:r>
              <w:rPr>
                <w:rFonts w:ascii="宋体" w:eastAsia="宋体" w:hAnsi="宋体" w:cs="宋体"/>
                <w:b w:val="0"/>
                <w:i w:val="0"/>
                <w:color w:val="000000"/>
                <w:sz w:val="14"/>
              </w:rPr>
              <w:t xml:space="preserve">180.00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180.00</w:t>
            </w:r>
          </w:p>
        </w:tc>
        <w:tc>
          <w:tcPr>
            <w:tcW w:w="1160" w:type="dxa"/>
            <w:tcBorders/>
            <w:vAlign w:val="center"/>
          </w:tcPr>
          <w:p>
            <w:pPr>
              <w:jc w:val="right"/>
            </w:pPr>
            <w:r>
              <w:rPr>
                <w:rFonts w:ascii="宋体" w:eastAsia="宋体" w:hAnsi="宋体" w:cs="宋体"/>
                <w:b w:val="0"/>
                <w:i w:val="0"/>
                <w:color w:val="000000"/>
                <w:sz w:val="14"/>
              </w:rPr>
              <w:t xml:space="preserve">180.00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213</w:t>
            </w:r>
          </w:p>
        </w:tc>
        <w:tc>
          <w:tcPr>
            <w:tcW w:w="380" w:type="dxa"/>
            <w:tcBorders/>
            <w:vAlign w:val="center"/>
          </w:tcPr>
          <w:p>
            <w:pPr>
              <w:jc w:val="left"/>
            </w:pPr>
            <w:r>
              <w:rPr>
                <w:rFonts w:ascii="宋体" w:eastAsia="宋体" w:hAnsi="宋体" w:cs="宋体"/>
                <w:b w:val="0"/>
                <w:i w:val="0"/>
                <w:color w:val="000000"/>
                <w:sz w:val="14"/>
              </w:rPr>
              <w:t xml:space="preserve">07</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102.00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102.00</w:t>
            </w:r>
          </w:p>
        </w:tc>
        <w:tc>
          <w:tcPr>
            <w:tcW w:w="1160" w:type="dxa"/>
            <w:tcBorders/>
            <w:vAlign w:val="center"/>
          </w:tcPr>
          <w:p>
            <w:pPr>
              <w:jc w:val="right"/>
            </w:pPr>
            <w:r>
              <w:rPr>
                <w:rFonts w:ascii="宋体" w:eastAsia="宋体" w:hAnsi="宋体" w:cs="宋体"/>
                <w:b w:val="0"/>
                <w:i w:val="0"/>
                <w:color w:val="000000"/>
                <w:sz w:val="14"/>
              </w:rPr>
              <w:t xml:space="preserve">102.00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213</w:t>
            </w:r>
          </w:p>
        </w:tc>
        <w:tc>
          <w:tcPr>
            <w:tcW w:w="380" w:type="dxa"/>
            <w:tcBorders/>
            <w:vAlign w:val="center"/>
          </w:tcPr>
          <w:p>
            <w:pPr>
              <w:jc w:val="left"/>
            </w:pPr>
            <w:r>
              <w:rPr>
                <w:rFonts w:ascii="宋体" w:eastAsia="宋体" w:hAnsi="宋体" w:cs="宋体"/>
                <w:b w:val="0"/>
                <w:i w:val="0"/>
                <w:color w:val="000000"/>
                <w:sz w:val="14"/>
              </w:rPr>
              <w:t xml:space="preserve">07</w:t>
            </w:r>
          </w:p>
        </w:tc>
        <w:tc>
          <w:tcPr>
            <w:tcW w:w="380" w:type="dxa"/>
            <w:tcBorders/>
            <w:vAlign w:val="center"/>
          </w:tcPr>
          <w:p>
            <w:pPr>
              <w:jc w:val="left"/>
            </w:pPr>
            <w:r>
              <w:rPr>
                <w:rFonts w:ascii="宋体" w:eastAsia="宋体" w:hAnsi="宋体" w:cs="宋体"/>
                <w:b w:val="0"/>
                <w:i w:val="0"/>
                <w:color w:val="000000"/>
                <w:sz w:val="14"/>
              </w:rPr>
              <w:t xml:space="preserve">07</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农村综合改革示范试点补助</w:t>
            </w:r>
          </w:p>
        </w:tc>
        <w:tc>
          <w:tcPr>
            <w:tcW w:w="1160" w:type="dxa"/>
            <w:tcBorders/>
            <w:vAlign w:val="center"/>
          </w:tcPr>
          <w:p>
            <w:pPr>
              <w:jc w:val="right"/>
            </w:pPr>
            <w:r>
              <w:rPr>
                <w:rFonts w:ascii="宋体" w:eastAsia="宋体" w:hAnsi="宋体" w:cs="宋体"/>
                <w:b w:val="0"/>
                <w:i w:val="0"/>
                <w:color w:val="000000"/>
                <w:sz w:val="14"/>
              </w:rPr>
              <w:t xml:space="preserve">2,278.00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2,278.00</w:t>
            </w:r>
          </w:p>
        </w:tc>
        <w:tc>
          <w:tcPr>
            <w:tcW w:w="1160" w:type="dxa"/>
            <w:tcBorders/>
            <w:vAlign w:val="center"/>
          </w:tcPr>
          <w:p>
            <w:pPr>
              <w:jc w:val="right"/>
            </w:pPr>
            <w:r>
              <w:rPr>
                <w:rFonts w:ascii="宋体" w:eastAsia="宋体" w:hAnsi="宋体" w:cs="宋体"/>
                <w:b w:val="0"/>
                <w:i w:val="0"/>
                <w:color w:val="000000"/>
                <w:sz w:val="14"/>
              </w:rPr>
              <w:t xml:space="preserve">2,278.00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50.02</w:t>
            </w:r>
          </w:p>
        </w:tc>
        <w:tc>
          <w:tcPr>
            <w:tcW w:w="1160" w:type="dxa"/>
            <w:tcBorders/>
            <w:vAlign w:val="center"/>
          </w:tcPr>
          <w:p>
            <w:pPr>
              <w:jc w:val="right"/>
            </w:pPr>
            <w:r>
              <w:rPr>
                <w:rFonts w:ascii="宋体" w:eastAsia="宋体" w:hAnsi="宋体" w:cs="宋体"/>
                <w:b w:val="0"/>
                <w:i w:val="0"/>
                <w:color w:val="000000"/>
                <w:sz w:val="14"/>
              </w:rPr>
              <w:t xml:space="preserve">50.02</w:t>
            </w:r>
          </w:p>
        </w:tc>
        <w:tc>
          <w:tcPr>
            <w:tcW w:w="1160" w:type="dxa"/>
            <w:tcBorders/>
            <w:vAlign w:val="center"/>
          </w:tcPr>
          <w:p>
            <w:pPr>
              <w:jc w:val="right"/>
            </w:pPr>
            <w:r>
              <w:rPr>
                <w:rFonts w:ascii="宋体" w:eastAsia="宋体" w:hAnsi="宋体" w:cs="宋体"/>
                <w:b w:val="0"/>
                <w:i w:val="0"/>
                <w:color w:val="000000"/>
                <w:sz w:val="14"/>
              </w:rPr>
              <w:t xml:space="preserve">50.02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部门：三门峡市陕州区基层财政服务中心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596.65</w:t>
            </w:r>
          </w:p>
        </w:tc>
        <w:tc>
          <w:tcPr>
            <w:tcW w:w="1440" w:type="dxa"/>
            <w:tcBorders/>
            <w:vAlign w:val="center"/>
          </w:tcPr>
          <w:p>
            <w:pPr>
              <w:jc w:val="right"/>
            </w:pPr>
            <w:r>
              <w:rPr>
                <w:rFonts w:ascii="宋体" w:eastAsia="宋体" w:hAnsi="宋体" w:cs="宋体"/>
                <w:b w:val="0"/>
                <w:i w:val="0"/>
                <w:color w:val="000000"/>
                <w:sz w:val="17"/>
              </w:rPr>
              <w:t xml:space="preserve">580.58</w:t>
            </w:r>
          </w:p>
        </w:tc>
        <w:tc>
          <w:tcPr>
            <w:tcW w:w="1478" w:type="dxa"/>
            <w:tcBorders/>
            <w:vAlign w:val="center"/>
          </w:tcPr>
          <w:p>
            <w:pPr>
              <w:jc w:val="right"/>
            </w:pPr>
            <w:r>
              <w:rPr>
                <w:rFonts w:ascii="宋体" w:eastAsia="宋体" w:hAnsi="宋体" w:cs="宋体"/>
                <w:b w:val="0"/>
                <w:i w:val="0"/>
                <w:color w:val="000000"/>
                <w:sz w:val="17"/>
              </w:rPr>
              <w:t xml:space="preserve">16.07</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377.33</w:t>
            </w:r>
          </w:p>
        </w:tc>
        <w:tc>
          <w:tcPr>
            <w:tcW w:w="1440" w:type="dxa"/>
            <w:tcBorders/>
            <w:vAlign w:val="center"/>
          </w:tcPr>
          <w:p>
            <w:pPr>
              <w:jc w:val="right"/>
            </w:pPr>
            <w:r>
              <w:rPr>
                <w:rFonts w:ascii="宋体" w:eastAsia="宋体" w:hAnsi="宋体" w:cs="宋体"/>
                <w:b w:val="0"/>
                <w:i w:val="0"/>
                <w:color w:val="000000"/>
                <w:sz w:val="17"/>
              </w:rPr>
              <w:t xml:space="preserve">377.33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48.70</w:t>
            </w:r>
          </w:p>
        </w:tc>
        <w:tc>
          <w:tcPr>
            <w:tcW w:w="1440" w:type="dxa"/>
            <w:tcBorders/>
            <w:vAlign w:val="center"/>
          </w:tcPr>
          <w:p>
            <w:pPr>
              <w:jc w:val="right"/>
            </w:pPr>
            <w:r>
              <w:rPr>
                <w:rFonts w:ascii="宋体" w:eastAsia="宋体" w:hAnsi="宋体" w:cs="宋体"/>
                <w:b w:val="0"/>
                <w:i w:val="0"/>
                <w:color w:val="000000"/>
                <w:sz w:val="17"/>
              </w:rPr>
              <w:t xml:space="preserve">48.70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3.41</w:t>
            </w:r>
          </w:p>
        </w:tc>
        <w:tc>
          <w:tcPr>
            <w:tcW w:w="1440" w:type="dxa"/>
            <w:tcBorders/>
            <w:vAlign w:val="center"/>
          </w:tcPr>
          <w:p>
            <w:pPr>
              <w:jc w:val="right"/>
            </w:pPr>
            <w:r>
              <w:rPr>
                <w:rFonts w:ascii="宋体" w:eastAsia="宋体" w:hAnsi="宋体" w:cs="宋体"/>
                <w:b w:val="0"/>
                <w:i w:val="0"/>
                <w:color w:val="000000"/>
                <w:sz w:val="17"/>
              </w:rPr>
              <w:t xml:space="preserve">3.41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30216</w:t>
            </w:r>
          </w:p>
        </w:tc>
        <w:tc>
          <w:tcPr>
            <w:tcW w:w="2400" w:type="dxa"/>
            <w:tcBorders/>
            <w:vAlign w:val="center"/>
          </w:tcPr>
          <w:p>
            <w:pPr>
              <w:jc w:val="left"/>
            </w:pPr>
            <w:r>
              <w:rPr>
                <w:rFonts w:ascii="宋体" w:eastAsia="宋体" w:hAnsi="宋体" w:cs="宋体"/>
                <w:b w:val="0"/>
                <w:i w:val="0"/>
                <w:color w:val="000000"/>
                <w:sz w:val="17"/>
              </w:rPr>
              <w:t xml:space="preserve">培训费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1.00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1.00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5.30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5.30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6.77</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6.77</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30211</w:t>
            </w:r>
          </w:p>
        </w:tc>
        <w:tc>
          <w:tcPr>
            <w:tcW w:w="2400" w:type="dxa"/>
            <w:tcBorders/>
            <w:vAlign w:val="center"/>
          </w:tcPr>
          <w:p>
            <w:pPr>
              <w:jc w:val="left"/>
            </w:pPr>
            <w:r>
              <w:rPr>
                <w:rFonts w:ascii="宋体" w:eastAsia="宋体" w:hAnsi="宋体" w:cs="宋体"/>
                <w:b w:val="0"/>
                <w:i w:val="0"/>
                <w:color w:val="000000"/>
                <w:sz w:val="17"/>
              </w:rPr>
              <w:t xml:space="preserve">差旅费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1.00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1.00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30231</w:t>
            </w:r>
          </w:p>
        </w:tc>
        <w:tc>
          <w:tcPr>
            <w:tcW w:w="2400" w:type="dxa"/>
            <w:tcBorders/>
            <w:vAlign w:val="center"/>
          </w:tcPr>
          <w:p>
            <w:pPr>
              <w:jc w:val="left"/>
            </w:pPr>
            <w:r>
              <w:rPr>
                <w:rFonts w:ascii="宋体" w:eastAsia="宋体" w:hAnsi="宋体" w:cs="宋体"/>
                <w:b w:val="0"/>
                <w:i w:val="0"/>
                <w:color w:val="000000"/>
                <w:sz w:val="17"/>
              </w:rPr>
              <w:t xml:space="preserve">公务用车运行维护费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2.00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2.00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63.19</w:t>
            </w:r>
          </w:p>
        </w:tc>
        <w:tc>
          <w:tcPr>
            <w:tcW w:w="1440" w:type="dxa"/>
            <w:tcBorders/>
            <w:vAlign w:val="center"/>
          </w:tcPr>
          <w:p>
            <w:pPr>
              <w:jc w:val="right"/>
            </w:pPr>
            <w:r>
              <w:rPr>
                <w:rFonts w:ascii="宋体" w:eastAsia="宋体" w:hAnsi="宋体" w:cs="宋体"/>
                <w:b w:val="0"/>
                <w:i w:val="0"/>
                <w:color w:val="000000"/>
                <w:sz w:val="17"/>
              </w:rPr>
              <w:t xml:space="preserve">63.19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37.93</w:t>
            </w:r>
          </w:p>
        </w:tc>
        <w:tc>
          <w:tcPr>
            <w:tcW w:w="1440" w:type="dxa"/>
            <w:tcBorders/>
            <w:vAlign w:val="center"/>
          </w:tcPr>
          <w:p>
            <w:pPr>
              <w:jc w:val="right"/>
            </w:pPr>
            <w:r>
              <w:rPr>
                <w:rFonts w:ascii="宋体" w:eastAsia="宋体" w:hAnsi="宋体" w:cs="宋体"/>
                <w:b w:val="0"/>
                <w:i w:val="0"/>
                <w:color w:val="000000"/>
                <w:sz w:val="17"/>
              </w:rPr>
              <w:t xml:space="preserve">37.93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50.02</w:t>
            </w:r>
          </w:p>
        </w:tc>
        <w:tc>
          <w:tcPr>
            <w:tcW w:w="1440" w:type="dxa"/>
            <w:tcBorders/>
            <w:vAlign w:val="center"/>
          </w:tcPr>
          <w:p>
            <w:pPr>
              <w:jc w:val="right"/>
            </w:pPr>
            <w:r>
              <w:rPr>
                <w:rFonts w:ascii="宋体" w:eastAsia="宋体" w:hAnsi="宋体" w:cs="宋体"/>
                <w:b w:val="0"/>
                <w:i w:val="0"/>
                <w:color w:val="000000"/>
                <w:sz w:val="17"/>
              </w:rPr>
              <w:t xml:space="preserve">50.02</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部门：三门峡市陕州区基层财政服务中心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3,429.65</w:t>
            </w:r>
          </w:p>
        </w:tc>
        <w:tc>
          <w:tcPr>
            <w:tcW w:w="920" w:type="dxa"/>
            <w:tcBorders/>
            <w:vAlign w:val="center"/>
          </w:tcPr>
          <w:p>
            <w:pPr>
              <w:jc w:val="right"/>
            </w:pPr>
            <w:r>
              <w:rPr>
                <w:rFonts w:ascii="宋体" w:eastAsia="宋体" w:hAnsi="宋体" w:cs="宋体"/>
                <w:b w:val="0"/>
                <w:i w:val="0"/>
                <w:color w:val="000000"/>
                <w:sz w:val="11"/>
              </w:rPr>
              <w:t xml:space="preserve">3,429.65</w:t>
            </w:r>
          </w:p>
        </w:tc>
        <w:tc>
          <w:tcPr>
            <w:tcW w:w="920" w:type="dxa"/>
            <w:tcBorders/>
            <w:vAlign w:val="center"/>
          </w:tcPr>
          <w:p>
            <w:pPr>
              <w:jc w:val="right"/>
            </w:pPr>
            <w:r>
              <w:rPr>
                <w:rFonts w:ascii="宋体" w:eastAsia="宋体" w:hAnsi="宋体" w:cs="宋体"/>
                <w:b w:val="0"/>
                <w:i w:val="0"/>
                <w:color w:val="000000"/>
                <w:sz w:val="11"/>
              </w:rPr>
              <w:t xml:space="preserve">3,429.65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215002</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三门峡市陕州区基层财政服务中心</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3,429.65</w:t>
            </w:r>
          </w:p>
        </w:tc>
        <w:tc>
          <w:tcPr>
            <w:tcW w:w="920" w:type="dxa"/>
            <w:tcBorders/>
            <w:vAlign w:val="center"/>
          </w:tcPr>
          <w:p>
            <w:pPr>
              <w:jc w:val="right"/>
            </w:pPr>
            <w:r>
              <w:rPr>
                <w:rFonts w:ascii="宋体" w:eastAsia="宋体" w:hAnsi="宋体" w:cs="宋体"/>
                <w:b w:val="0"/>
                <w:i w:val="0"/>
                <w:color w:val="000000"/>
                <w:sz w:val="11"/>
              </w:rPr>
              <w:t xml:space="preserve">3,429.65</w:t>
            </w:r>
          </w:p>
        </w:tc>
        <w:tc>
          <w:tcPr>
            <w:tcW w:w="920" w:type="dxa"/>
            <w:tcBorders/>
            <w:vAlign w:val="center"/>
          </w:tcPr>
          <w:p>
            <w:pPr>
              <w:jc w:val="right"/>
            </w:pPr>
            <w:r>
              <w:rPr>
                <w:rFonts w:ascii="宋体" w:eastAsia="宋体" w:hAnsi="宋体" w:cs="宋体"/>
                <w:b w:val="0"/>
                <w:i w:val="0"/>
                <w:color w:val="000000"/>
                <w:sz w:val="11"/>
              </w:rPr>
              <w:t xml:space="preserve">3,429.65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98.00</w:t>
            </w:r>
          </w:p>
        </w:tc>
        <w:tc>
          <w:tcPr>
            <w:tcW w:w="920" w:type="dxa"/>
            <w:tcBorders/>
            <w:vAlign w:val="center"/>
          </w:tcPr>
          <w:p>
            <w:pPr>
              <w:jc w:val="right"/>
            </w:pPr>
            <w:r>
              <w:rPr>
                <w:rFonts w:ascii="宋体" w:eastAsia="宋体" w:hAnsi="宋体" w:cs="宋体"/>
                <w:b w:val="0"/>
                <w:i w:val="0"/>
                <w:color w:val="000000"/>
                <w:sz w:val="11"/>
              </w:rPr>
              <w:t xml:space="preserve">98.00</w:t>
            </w:r>
          </w:p>
        </w:tc>
        <w:tc>
          <w:tcPr>
            <w:tcW w:w="920" w:type="dxa"/>
            <w:tcBorders/>
            <w:vAlign w:val="center"/>
          </w:tcPr>
          <w:p>
            <w:pPr>
              <w:jc w:val="right"/>
            </w:pPr>
            <w:r>
              <w:rPr>
                <w:rFonts w:ascii="宋体" w:eastAsia="宋体" w:hAnsi="宋体" w:cs="宋体"/>
                <w:b w:val="0"/>
                <w:i w:val="0"/>
                <w:color w:val="000000"/>
                <w:sz w:val="11"/>
              </w:rPr>
              <w:t xml:space="preserve">98.00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11</w:t>
            </w:r>
          </w:p>
        </w:tc>
        <w:tc>
          <w:tcPr>
            <w:tcW w:w="920" w:type="dxa"/>
            <w:tcBorders/>
            <w:vAlign w:val="center"/>
          </w:tcPr>
          <w:p>
            <w:pPr>
              <w:jc w:val="left"/>
            </w:pPr>
            <w:r>
              <w:rPr>
                <w:rFonts w:ascii="宋体" w:eastAsia="宋体" w:hAnsi="宋体" w:cs="宋体"/>
                <w:b w:val="0"/>
                <w:i w:val="0"/>
                <w:color w:val="000000"/>
                <w:sz w:val="11"/>
              </w:rPr>
              <w:t xml:space="preserve">差旅费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920" w:type="dxa"/>
            <w:tcBorders/>
            <w:vAlign w:val="center"/>
          </w:tcPr>
          <w:p>
            <w:pPr>
              <w:jc w:val="right"/>
            </w:pPr>
            <w:r>
              <w:rPr>
                <w:rFonts w:ascii="宋体" w:eastAsia="宋体" w:hAnsi="宋体" w:cs="宋体"/>
                <w:b w:val="0"/>
                <w:i w:val="0"/>
                <w:color w:val="000000"/>
                <w:sz w:val="11"/>
              </w:rPr>
              <w:t xml:space="preserve">99.50</w:t>
            </w:r>
          </w:p>
        </w:tc>
        <w:tc>
          <w:tcPr>
            <w:tcW w:w="920" w:type="dxa"/>
            <w:tcBorders/>
            <w:vAlign w:val="center"/>
          </w:tcPr>
          <w:p>
            <w:pPr>
              <w:jc w:val="right"/>
            </w:pPr>
            <w:r>
              <w:rPr>
                <w:rFonts w:ascii="宋体" w:eastAsia="宋体" w:hAnsi="宋体" w:cs="宋体"/>
                <w:b w:val="0"/>
                <w:i w:val="0"/>
                <w:color w:val="000000"/>
                <w:sz w:val="11"/>
              </w:rPr>
              <w:t xml:space="preserve">99.50</w:t>
            </w:r>
          </w:p>
        </w:tc>
        <w:tc>
          <w:tcPr>
            <w:tcW w:w="920" w:type="dxa"/>
            <w:tcBorders/>
            <w:vAlign w:val="center"/>
          </w:tcPr>
          <w:p>
            <w:pPr>
              <w:jc w:val="right"/>
            </w:pPr>
            <w:r>
              <w:rPr>
                <w:rFonts w:ascii="宋体" w:eastAsia="宋体" w:hAnsi="宋体" w:cs="宋体"/>
                <w:b w:val="0"/>
                <w:i w:val="0"/>
                <w:color w:val="000000"/>
                <w:sz w:val="11"/>
              </w:rPr>
              <w:t xml:space="preserve">99.50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31</w:t>
            </w:r>
          </w:p>
        </w:tc>
        <w:tc>
          <w:tcPr>
            <w:tcW w:w="920" w:type="dxa"/>
            <w:tcBorders/>
            <w:vAlign w:val="center"/>
          </w:tcPr>
          <w:p>
            <w:pPr>
              <w:jc w:val="left"/>
            </w:pPr>
            <w:r>
              <w:rPr>
                <w:rFonts w:ascii="宋体" w:eastAsia="宋体" w:hAnsi="宋体" w:cs="宋体"/>
                <w:b w:val="0"/>
                <w:i w:val="0"/>
                <w:color w:val="000000"/>
                <w:sz w:val="11"/>
              </w:rPr>
              <w:t xml:space="preserve">公务用车运行维护费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公务用车运行维护费</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377.33</w:t>
            </w:r>
          </w:p>
        </w:tc>
        <w:tc>
          <w:tcPr>
            <w:tcW w:w="920" w:type="dxa"/>
            <w:tcBorders/>
            <w:vAlign w:val="center"/>
          </w:tcPr>
          <w:p>
            <w:pPr>
              <w:jc w:val="right"/>
            </w:pPr>
            <w:r>
              <w:rPr>
                <w:rFonts w:ascii="宋体" w:eastAsia="宋体" w:hAnsi="宋体" w:cs="宋体"/>
                <w:b w:val="0"/>
                <w:i w:val="0"/>
                <w:color w:val="000000"/>
                <w:sz w:val="11"/>
              </w:rPr>
              <w:t xml:space="preserve">377.33</w:t>
            </w:r>
          </w:p>
        </w:tc>
        <w:tc>
          <w:tcPr>
            <w:tcW w:w="920" w:type="dxa"/>
            <w:tcBorders/>
            <w:vAlign w:val="center"/>
          </w:tcPr>
          <w:p>
            <w:pPr>
              <w:jc w:val="right"/>
            </w:pPr>
            <w:r>
              <w:rPr>
                <w:rFonts w:ascii="宋体" w:eastAsia="宋体" w:hAnsi="宋体" w:cs="宋体"/>
                <w:b w:val="0"/>
                <w:i w:val="0"/>
                <w:color w:val="000000"/>
                <w:sz w:val="11"/>
              </w:rPr>
              <w:t xml:space="preserve">377.33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48.70</w:t>
            </w:r>
          </w:p>
        </w:tc>
        <w:tc>
          <w:tcPr>
            <w:tcW w:w="920" w:type="dxa"/>
            <w:tcBorders/>
            <w:vAlign w:val="center"/>
          </w:tcPr>
          <w:p>
            <w:pPr>
              <w:jc w:val="right"/>
            </w:pPr>
            <w:r>
              <w:rPr>
                <w:rFonts w:ascii="宋体" w:eastAsia="宋体" w:hAnsi="宋体" w:cs="宋体"/>
                <w:b w:val="0"/>
                <w:i w:val="0"/>
                <w:color w:val="000000"/>
                <w:sz w:val="11"/>
              </w:rPr>
              <w:t xml:space="preserve">48.70</w:t>
            </w:r>
          </w:p>
        </w:tc>
        <w:tc>
          <w:tcPr>
            <w:tcW w:w="920" w:type="dxa"/>
            <w:tcBorders/>
            <w:vAlign w:val="center"/>
          </w:tcPr>
          <w:p>
            <w:pPr>
              <w:jc w:val="right"/>
            </w:pPr>
            <w:r>
              <w:rPr>
                <w:rFonts w:ascii="宋体" w:eastAsia="宋体" w:hAnsi="宋体" w:cs="宋体"/>
                <w:b w:val="0"/>
                <w:i w:val="0"/>
                <w:color w:val="000000"/>
                <w:sz w:val="11"/>
              </w:rPr>
              <w:t xml:space="preserve">48.70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3.41</w:t>
            </w:r>
          </w:p>
        </w:tc>
        <w:tc>
          <w:tcPr>
            <w:tcW w:w="920" w:type="dxa"/>
            <w:tcBorders/>
            <w:vAlign w:val="center"/>
          </w:tcPr>
          <w:p>
            <w:pPr>
              <w:jc w:val="right"/>
            </w:pPr>
            <w:r>
              <w:rPr>
                <w:rFonts w:ascii="宋体" w:eastAsia="宋体" w:hAnsi="宋体" w:cs="宋体"/>
                <w:b w:val="0"/>
                <w:i w:val="0"/>
                <w:color w:val="000000"/>
                <w:sz w:val="11"/>
              </w:rPr>
              <w:t xml:space="preserve">3.41</w:t>
            </w:r>
          </w:p>
        </w:tc>
        <w:tc>
          <w:tcPr>
            <w:tcW w:w="920" w:type="dxa"/>
            <w:tcBorders/>
            <w:vAlign w:val="center"/>
          </w:tcPr>
          <w:p>
            <w:pPr>
              <w:jc w:val="right"/>
            </w:pPr>
            <w:r>
              <w:rPr>
                <w:rFonts w:ascii="宋体" w:eastAsia="宋体" w:hAnsi="宋体" w:cs="宋体"/>
                <w:b w:val="0"/>
                <w:i w:val="0"/>
                <w:color w:val="000000"/>
                <w:sz w:val="11"/>
              </w:rPr>
              <w:t xml:space="preserve">3.41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16</w:t>
            </w:r>
          </w:p>
        </w:tc>
        <w:tc>
          <w:tcPr>
            <w:tcW w:w="920" w:type="dxa"/>
            <w:tcBorders/>
            <w:vAlign w:val="center"/>
          </w:tcPr>
          <w:p>
            <w:pPr>
              <w:jc w:val="left"/>
            </w:pPr>
            <w:r>
              <w:rPr>
                <w:rFonts w:ascii="宋体" w:eastAsia="宋体" w:hAnsi="宋体" w:cs="宋体"/>
                <w:b w:val="0"/>
                <w:i w:val="0"/>
                <w:color w:val="000000"/>
                <w:sz w:val="11"/>
              </w:rPr>
              <w:t xml:space="preserve">培训费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5.30</w:t>
            </w:r>
          </w:p>
        </w:tc>
        <w:tc>
          <w:tcPr>
            <w:tcW w:w="920" w:type="dxa"/>
            <w:tcBorders/>
            <w:vAlign w:val="center"/>
          </w:tcPr>
          <w:p>
            <w:pPr>
              <w:jc w:val="right"/>
            </w:pPr>
            <w:r>
              <w:rPr>
                <w:rFonts w:ascii="宋体" w:eastAsia="宋体" w:hAnsi="宋体" w:cs="宋体"/>
                <w:b w:val="0"/>
                <w:i w:val="0"/>
                <w:color w:val="000000"/>
                <w:sz w:val="11"/>
              </w:rPr>
              <w:t xml:space="preserve">5.30</w:t>
            </w:r>
          </w:p>
        </w:tc>
        <w:tc>
          <w:tcPr>
            <w:tcW w:w="920" w:type="dxa"/>
            <w:tcBorders/>
            <w:vAlign w:val="center"/>
          </w:tcPr>
          <w:p>
            <w:pPr>
              <w:jc w:val="right"/>
            </w:pPr>
            <w:r>
              <w:rPr>
                <w:rFonts w:ascii="宋体" w:eastAsia="宋体" w:hAnsi="宋体" w:cs="宋体"/>
                <w:b w:val="0"/>
                <w:i w:val="0"/>
                <w:color w:val="000000"/>
                <w:sz w:val="11"/>
              </w:rPr>
              <w:t xml:space="preserve">5.30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6.77</w:t>
            </w:r>
          </w:p>
        </w:tc>
        <w:tc>
          <w:tcPr>
            <w:tcW w:w="920" w:type="dxa"/>
            <w:tcBorders/>
            <w:vAlign w:val="center"/>
          </w:tcPr>
          <w:p>
            <w:pPr>
              <w:jc w:val="right"/>
            </w:pPr>
            <w:r>
              <w:rPr>
                <w:rFonts w:ascii="宋体" w:eastAsia="宋体" w:hAnsi="宋体" w:cs="宋体"/>
                <w:b w:val="0"/>
                <w:i w:val="0"/>
                <w:color w:val="000000"/>
                <w:sz w:val="11"/>
              </w:rPr>
              <w:t xml:space="preserve">6.77</w:t>
            </w:r>
          </w:p>
        </w:tc>
        <w:tc>
          <w:tcPr>
            <w:tcW w:w="920" w:type="dxa"/>
            <w:tcBorders/>
            <w:vAlign w:val="center"/>
          </w:tcPr>
          <w:p>
            <w:pPr>
              <w:jc w:val="right"/>
            </w:pPr>
            <w:r>
              <w:rPr>
                <w:rFonts w:ascii="宋体" w:eastAsia="宋体" w:hAnsi="宋体" w:cs="宋体"/>
                <w:b w:val="0"/>
                <w:i w:val="0"/>
                <w:color w:val="000000"/>
                <w:sz w:val="11"/>
              </w:rPr>
              <w:t xml:space="preserve">6.77</w:t>
            </w:r>
          </w:p>
        </w:tc>
        <w:tc>
          <w:tcPr>
            <w:tcW w:w="920" w:type="dxa"/>
            <w:tcBorders/>
            <w:vAlign w:val="center"/>
          </w:tcPr>
          <w:p>
            <w:pPr>
              <w:jc w:val="right"/>
            </w:pPr>
            <w:r>
              <w:rPr>
                <w:rFonts w:ascii="宋体" w:eastAsia="宋体" w:hAnsi="宋体" w:cs="宋体"/>
                <w:b w:val="0"/>
                <w:i w:val="0"/>
                <w:color w:val="000000"/>
                <w:sz w:val="11"/>
              </w:rPr>
              <w:t xml:space="preserve">302.00</w:t>
            </w:r>
          </w:p>
        </w:tc>
        <w:tc>
          <w:tcPr>
            <w:tcW w:w="920" w:type="dxa"/>
            <w:tcBorders/>
            <w:vAlign w:val="center"/>
          </w:tcPr>
          <w:p>
            <w:pPr>
              <w:jc w:val="right"/>
            </w:pPr>
            <w:r>
              <w:rPr>
                <w:rFonts w:ascii="宋体" w:eastAsia="宋体" w:hAnsi="宋体" w:cs="宋体"/>
                <w:b w:val="0"/>
                <w:i w:val="0"/>
                <w:color w:val="000000"/>
                <w:sz w:val="11"/>
              </w:rPr>
              <w:t xml:space="preserve">29.00</w:t>
            </w: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505.00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6.77</w:t>
            </w:r>
          </w:p>
        </w:tc>
        <w:tc>
          <w:tcPr>
            <w:tcW w:w="920" w:type="dxa"/>
            <w:tcBorders/>
            <w:vAlign w:val="center"/>
          </w:tcPr>
          <w:p>
            <w:pPr>
              <w:jc w:val="right"/>
            </w:pPr>
            <w:r>
              <w:rPr>
                <w:rFonts w:ascii="宋体" w:eastAsia="宋体" w:hAnsi="宋体" w:cs="宋体"/>
                <w:b w:val="0"/>
                <w:i w:val="0"/>
                <w:color w:val="000000"/>
                <w:sz w:val="11"/>
              </w:rPr>
              <w:t xml:space="preserve">6.77</w:t>
            </w:r>
          </w:p>
        </w:tc>
        <w:tc>
          <w:tcPr>
            <w:tcW w:w="798" w:type="dxa"/>
            <w:tcBorders/>
            <w:vAlign w:val="center"/>
          </w:tcPr>
          <w:p>
            <w:pPr>
              <w:jc w:val="right"/>
            </w:pPr>
            <w:r>
              <w:rPr>
                <w:rFonts w:ascii="宋体" w:eastAsia="宋体" w:hAnsi="宋体" w:cs="宋体"/>
                <w:b w:val="0"/>
                <w:i w:val="0"/>
                <w:color w:val="000000"/>
                <w:sz w:val="11"/>
              </w:rPr>
              <w:t xml:space="preserve">6.77</w:t>
            </w: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11</w:t>
            </w:r>
          </w:p>
        </w:tc>
        <w:tc>
          <w:tcPr>
            <w:tcW w:w="920" w:type="dxa"/>
            <w:tcBorders/>
            <w:vAlign w:val="center"/>
          </w:tcPr>
          <w:p>
            <w:pPr>
              <w:jc w:val="left"/>
            </w:pPr>
            <w:r>
              <w:rPr>
                <w:rFonts w:ascii="宋体" w:eastAsia="宋体" w:hAnsi="宋体" w:cs="宋体"/>
                <w:b w:val="0"/>
                <w:i w:val="0"/>
                <w:color w:val="000000"/>
                <w:sz w:val="11"/>
              </w:rPr>
              <w:t xml:space="preserve">差旅费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31</w:t>
            </w:r>
          </w:p>
        </w:tc>
        <w:tc>
          <w:tcPr>
            <w:tcW w:w="920" w:type="dxa"/>
            <w:tcBorders/>
            <w:vAlign w:val="center"/>
          </w:tcPr>
          <w:p>
            <w:pPr>
              <w:jc w:val="left"/>
            </w:pPr>
            <w:r>
              <w:rPr>
                <w:rFonts w:ascii="宋体" w:eastAsia="宋体" w:hAnsi="宋体" w:cs="宋体"/>
                <w:b w:val="0"/>
                <w:i w:val="0"/>
                <w:color w:val="000000"/>
                <w:sz w:val="11"/>
              </w:rPr>
              <w:t xml:space="preserve">公务用车运行维护费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27</w:t>
            </w:r>
          </w:p>
        </w:tc>
        <w:tc>
          <w:tcPr>
            <w:tcW w:w="920" w:type="dxa"/>
            <w:tcBorders/>
            <w:vAlign w:val="center"/>
          </w:tcPr>
          <w:p>
            <w:pPr>
              <w:jc w:val="left"/>
            </w:pPr>
            <w:r>
              <w:rPr>
                <w:rFonts w:ascii="宋体" w:eastAsia="宋体" w:hAnsi="宋体" w:cs="宋体"/>
                <w:b w:val="0"/>
                <w:i w:val="0"/>
                <w:color w:val="000000"/>
                <w:sz w:val="11"/>
              </w:rPr>
              <w:t xml:space="preserve">委托业务费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委托业务费</w:t>
            </w:r>
          </w:p>
        </w:tc>
        <w:tc>
          <w:tcPr>
            <w:tcW w:w="920" w:type="dxa"/>
            <w:tcBorders/>
            <w:vAlign w:val="center"/>
          </w:tcPr>
          <w:p>
            <w:pPr>
              <w:jc w:val="right"/>
            </w:pPr>
            <w:r>
              <w:rPr>
                <w:rFonts w:ascii="宋体" w:eastAsia="宋体" w:hAnsi="宋体" w:cs="宋体"/>
                <w:b w:val="0"/>
                <w:i w:val="0"/>
                <w:color w:val="000000"/>
                <w:sz w:val="11"/>
              </w:rPr>
              <w:t xml:space="preserve">73.00</w:t>
            </w:r>
          </w:p>
        </w:tc>
        <w:tc>
          <w:tcPr>
            <w:tcW w:w="920" w:type="dxa"/>
            <w:tcBorders/>
            <w:vAlign w:val="center"/>
          </w:tcPr>
          <w:p>
            <w:pPr>
              <w:jc w:val="right"/>
            </w:pPr>
            <w:r>
              <w:rPr>
                <w:rFonts w:ascii="宋体" w:eastAsia="宋体" w:hAnsi="宋体" w:cs="宋体"/>
                <w:b w:val="0"/>
                <w:i w:val="0"/>
                <w:color w:val="000000"/>
                <w:sz w:val="11"/>
              </w:rPr>
              <w:t xml:space="preserve">73.00</w:t>
            </w:r>
          </w:p>
        </w:tc>
        <w:tc>
          <w:tcPr>
            <w:tcW w:w="920" w:type="dxa"/>
            <w:tcBorders/>
            <w:vAlign w:val="center"/>
          </w:tcPr>
          <w:p>
            <w:pPr>
              <w:jc w:val="right"/>
            </w:pPr>
            <w:r>
              <w:rPr>
                <w:rFonts w:ascii="宋体" w:eastAsia="宋体" w:hAnsi="宋体" w:cs="宋体"/>
                <w:b w:val="0"/>
                <w:i w:val="0"/>
                <w:color w:val="000000"/>
                <w:sz w:val="11"/>
              </w:rPr>
              <w:t xml:space="preserve">73.00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63.19</w:t>
            </w:r>
          </w:p>
        </w:tc>
        <w:tc>
          <w:tcPr>
            <w:tcW w:w="920" w:type="dxa"/>
            <w:tcBorders/>
            <w:vAlign w:val="center"/>
          </w:tcPr>
          <w:p>
            <w:pPr>
              <w:jc w:val="right"/>
            </w:pPr>
            <w:r>
              <w:rPr>
                <w:rFonts w:ascii="宋体" w:eastAsia="宋体" w:hAnsi="宋体" w:cs="宋体"/>
                <w:b w:val="0"/>
                <w:i w:val="0"/>
                <w:color w:val="000000"/>
                <w:sz w:val="11"/>
              </w:rPr>
              <w:t xml:space="preserve">63.19</w:t>
            </w:r>
          </w:p>
        </w:tc>
        <w:tc>
          <w:tcPr>
            <w:tcW w:w="920" w:type="dxa"/>
            <w:tcBorders/>
            <w:vAlign w:val="center"/>
          </w:tcPr>
          <w:p>
            <w:pPr>
              <w:jc w:val="right"/>
            </w:pPr>
            <w:r>
              <w:rPr>
                <w:rFonts w:ascii="宋体" w:eastAsia="宋体" w:hAnsi="宋体" w:cs="宋体"/>
                <w:b w:val="0"/>
                <w:i w:val="0"/>
                <w:color w:val="000000"/>
                <w:sz w:val="11"/>
              </w:rPr>
              <w:t xml:space="preserve">63.19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37.93</w:t>
            </w:r>
          </w:p>
        </w:tc>
        <w:tc>
          <w:tcPr>
            <w:tcW w:w="920" w:type="dxa"/>
            <w:tcBorders/>
            <w:vAlign w:val="center"/>
          </w:tcPr>
          <w:p>
            <w:pPr>
              <w:jc w:val="right"/>
            </w:pPr>
            <w:r>
              <w:rPr>
                <w:rFonts w:ascii="宋体" w:eastAsia="宋体" w:hAnsi="宋体" w:cs="宋体"/>
                <w:b w:val="0"/>
                <w:i w:val="0"/>
                <w:color w:val="000000"/>
                <w:sz w:val="11"/>
              </w:rPr>
              <w:t xml:space="preserve">37.93</w:t>
            </w:r>
          </w:p>
        </w:tc>
        <w:tc>
          <w:tcPr>
            <w:tcW w:w="920" w:type="dxa"/>
            <w:tcBorders/>
            <w:vAlign w:val="center"/>
          </w:tcPr>
          <w:p>
            <w:pPr>
              <w:jc w:val="right"/>
            </w:pPr>
            <w:r>
              <w:rPr>
                <w:rFonts w:ascii="宋体" w:eastAsia="宋体" w:hAnsi="宋体" w:cs="宋体"/>
                <w:b w:val="0"/>
                <w:i w:val="0"/>
                <w:color w:val="000000"/>
                <w:sz w:val="11"/>
              </w:rPr>
              <w:t xml:space="preserve">37.93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399</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其他支出</w:t>
            </w:r>
          </w:p>
        </w:tc>
        <w:tc>
          <w:tcPr>
            <w:tcW w:w="300" w:type="dxa"/>
            <w:tcBorders/>
            <w:vAlign w:val="center"/>
          </w:tcPr>
          <w:p>
            <w:pPr>
              <w:jc w:val="left"/>
            </w:pPr>
            <w:r>
              <w:rPr>
                <w:rFonts w:ascii="宋体" w:eastAsia="宋体" w:hAnsi="宋体" w:cs="宋体"/>
                <w:b w:val="0"/>
                <w:i w:val="0"/>
                <w:color w:val="000000"/>
                <w:sz w:val="11"/>
              </w:rPr>
              <w:t xml:space="preserve">599</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其他支出</w:t>
            </w:r>
          </w:p>
        </w:tc>
        <w:tc>
          <w:tcPr>
            <w:tcW w:w="920" w:type="dxa"/>
            <w:tcBorders/>
            <w:vAlign w:val="center"/>
          </w:tcPr>
          <w:p>
            <w:pPr>
              <w:jc w:val="right"/>
            </w:pPr>
            <w:r>
              <w:rPr>
                <w:rFonts w:ascii="宋体" w:eastAsia="宋体" w:hAnsi="宋体" w:cs="宋体"/>
                <w:b w:val="0"/>
                <w:i w:val="0"/>
                <w:color w:val="000000"/>
                <w:sz w:val="11"/>
              </w:rPr>
              <w:t xml:space="preserve">2,458.00</w:t>
            </w:r>
          </w:p>
        </w:tc>
        <w:tc>
          <w:tcPr>
            <w:tcW w:w="920" w:type="dxa"/>
            <w:tcBorders/>
            <w:vAlign w:val="center"/>
          </w:tcPr>
          <w:p>
            <w:pPr>
              <w:jc w:val="right"/>
            </w:pPr>
            <w:r>
              <w:rPr>
                <w:rFonts w:ascii="宋体" w:eastAsia="宋体" w:hAnsi="宋体" w:cs="宋体"/>
                <w:b w:val="0"/>
                <w:i w:val="0"/>
                <w:color w:val="000000"/>
                <w:sz w:val="11"/>
              </w:rPr>
              <w:t xml:space="preserve">2,458.00</w:t>
            </w:r>
          </w:p>
        </w:tc>
        <w:tc>
          <w:tcPr>
            <w:tcW w:w="920" w:type="dxa"/>
            <w:tcBorders/>
            <w:vAlign w:val="center"/>
          </w:tcPr>
          <w:p>
            <w:pPr>
              <w:jc w:val="right"/>
            </w:pPr>
            <w:r>
              <w:rPr>
                <w:rFonts w:ascii="宋体" w:eastAsia="宋体" w:hAnsi="宋体" w:cs="宋体"/>
                <w:b w:val="0"/>
                <w:i w:val="0"/>
                <w:color w:val="000000"/>
                <w:sz w:val="11"/>
              </w:rPr>
              <w:t xml:space="preserve">2,458.00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399</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对民间非营利组织和群众性自治组织补贴</w:t>
            </w:r>
          </w:p>
        </w:tc>
        <w:tc>
          <w:tcPr>
            <w:tcW w:w="300" w:type="dxa"/>
            <w:tcBorders/>
            <w:vAlign w:val="center"/>
          </w:tcPr>
          <w:p>
            <w:pPr>
              <w:jc w:val="left"/>
            </w:pPr>
            <w:r>
              <w:rPr>
                <w:rFonts w:ascii="宋体" w:eastAsia="宋体" w:hAnsi="宋体" w:cs="宋体"/>
                <w:b w:val="0"/>
                <w:i w:val="0"/>
                <w:color w:val="000000"/>
                <w:sz w:val="11"/>
              </w:rPr>
              <w:t xml:space="preserve">599</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对民间非营利组织和群众性自治组织补贴</w:t>
            </w:r>
          </w:p>
        </w:tc>
        <w:tc>
          <w:tcPr>
            <w:tcW w:w="920" w:type="dxa"/>
            <w:tcBorders/>
            <w:vAlign w:val="center"/>
          </w:tcPr>
          <w:p>
            <w:pPr>
              <w:jc w:val="right"/>
            </w:pPr>
            <w:r>
              <w:rPr>
                <w:rFonts w:ascii="宋体" w:eastAsia="宋体" w:hAnsi="宋体" w:cs="宋体"/>
                <w:b w:val="0"/>
                <w:i w:val="0"/>
                <w:color w:val="000000"/>
                <w:sz w:val="11"/>
              </w:rPr>
              <w:t xml:space="preserve">102.00</w:t>
            </w:r>
          </w:p>
        </w:tc>
        <w:tc>
          <w:tcPr>
            <w:tcW w:w="920" w:type="dxa"/>
            <w:tcBorders/>
            <w:vAlign w:val="center"/>
          </w:tcPr>
          <w:p>
            <w:pPr>
              <w:jc w:val="right"/>
            </w:pPr>
            <w:r>
              <w:rPr>
                <w:rFonts w:ascii="宋体" w:eastAsia="宋体" w:hAnsi="宋体" w:cs="宋体"/>
                <w:b w:val="0"/>
                <w:i w:val="0"/>
                <w:color w:val="000000"/>
                <w:sz w:val="11"/>
              </w:rPr>
              <w:t xml:space="preserve">102.00</w:t>
            </w:r>
          </w:p>
        </w:tc>
        <w:tc>
          <w:tcPr>
            <w:tcW w:w="920" w:type="dxa"/>
            <w:tcBorders/>
            <w:vAlign w:val="center"/>
          </w:tcPr>
          <w:p>
            <w:pPr>
              <w:jc w:val="right"/>
            </w:pPr>
            <w:r>
              <w:rPr>
                <w:rFonts w:ascii="宋体" w:eastAsia="宋体" w:hAnsi="宋体" w:cs="宋体"/>
                <w:b w:val="0"/>
                <w:i w:val="0"/>
                <w:color w:val="000000"/>
                <w:sz w:val="11"/>
              </w:rPr>
              <w:t xml:space="preserve">102.00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50.02</w:t>
            </w:r>
          </w:p>
        </w:tc>
        <w:tc>
          <w:tcPr>
            <w:tcW w:w="920" w:type="dxa"/>
            <w:tcBorders/>
            <w:vAlign w:val="center"/>
          </w:tcPr>
          <w:p>
            <w:pPr>
              <w:jc w:val="right"/>
            </w:pPr>
            <w:r>
              <w:rPr>
                <w:rFonts w:ascii="宋体" w:eastAsia="宋体" w:hAnsi="宋体" w:cs="宋体"/>
                <w:b w:val="0"/>
                <w:i w:val="0"/>
                <w:color w:val="000000"/>
                <w:sz w:val="11"/>
              </w:rPr>
              <w:t xml:space="preserve">50.02</w:t>
            </w:r>
          </w:p>
        </w:tc>
        <w:tc>
          <w:tcPr>
            <w:tcW w:w="920" w:type="dxa"/>
            <w:tcBorders/>
            <w:vAlign w:val="center"/>
          </w:tcPr>
          <w:p>
            <w:pPr>
              <w:jc w:val="right"/>
            </w:pPr>
            <w:r>
              <w:rPr>
                <w:rFonts w:ascii="宋体" w:eastAsia="宋体" w:hAnsi="宋体" w:cs="宋体"/>
                <w:b w:val="0"/>
                <w:i w:val="0"/>
                <w:color w:val="000000"/>
                <w:sz w:val="11"/>
              </w:rPr>
              <w:t xml:space="preserve">50.02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部门：三门峡市陕州区基层财政服务中心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2.00</w:t>
            </w: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2.00</w:t>
            </w: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2.00</w:t>
            </w: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部门：三门峡市陕州区基层财政服务中心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部门：三门峡市陕州区基层财政服务中心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2,833.00</w:t>
            </w:r>
          </w:p>
        </w:tc>
        <w:tc>
          <w:tcPr>
            <w:tcW w:w="1160" w:type="dxa"/>
            <w:tcBorders/>
            <w:vAlign w:val="center"/>
          </w:tcPr>
          <w:p>
            <w:pPr>
              <w:jc w:val="right"/>
            </w:pPr>
            <w:r>
              <w:rPr>
                <w:rFonts w:ascii="宋体" w:eastAsia="宋体" w:hAnsi="宋体" w:cs="宋体"/>
                <w:b w:val="0"/>
                <w:i w:val="0"/>
                <w:color w:val="000000"/>
                <w:sz w:val="14"/>
              </w:rPr>
              <w:t xml:space="preserve">2,833.00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215002</w:t>
            </w:r>
          </w:p>
        </w:tc>
        <w:tc>
          <w:tcPr>
            <w:tcW w:w="1160" w:type="dxa"/>
            <w:tcBorders/>
            <w:vAlign w:val="center"/>
          </w:tcPr>
          <w:p>
            <w:pPr>
              <w:jc w:val="left"/>
            </w:pPr>
            <w:r>
              <w:rPr>
                <w:rFonts w:ascii="宋体" w:eastAsia="宋体" w:hAnsi="宋体" w:cs="宋体"/>
                <w:b w:val="0"/>
                <w:i w:val="0"/>
                <w:color w:val="000000"/>
                <w:sz w:val="14"/>
              </w:rPr>
              <w:t xml:space="preserve">三门峡市陕州区基层财政服务中心</w:t>
            </w:r>
          </w:p>
        </w:tc>
        <w:tc>
          <w:tcPr>
            <w:tcW w:w="1160" w:type="dxa"/>
            <w:tcBorders/>
            <w:vAlign w:val="center"/>
          </w:tcPr>
          <w:p>
            <w:pPr>
              <w:jc w:val="right"/>
            </w:pPr>
            <w:r>
              <w:rPr>
                <w:rFonts w:ascii="宋体" w:eastAsia="宋体" w:hAnsi="宋体" w:cs="宋体"/>
                <w:b w:val="0"/>
                <w:i w:val="0"/>
                <w:color w:val="000000"/>
                <w:sz w:val="14"/>
              </w:rPr>
              <w:t xml:space="preserve">2,833.00</w:t>
            </w:r>
          </w:p>
        </w:tc>
        <w:tc>
          <w:tcPr>
            <w:tcW w:w="1160" w:type="dxa"/>
            <w:tcBorders/>
            <w:vAlign w:val="center"/>
          </w:tcPr>
          <w:p>
            <w:pPr>
              <w:jc w:val="right"/>
            </w:pPr>
            <w:r>
              <w:rPr>
                <w:rFonts w:ascii="宋体" w:eastAsia="宋体" w:hAnsi="宋体" w:cs="宋体"/>
                <w:b w:val="0"/>
                <w:i w:val="0"/>
                <w:color w:val="000000"/>
                <w:sz w:val="14"/>
              </w:rPr>
              <w:t xml:space="preserve">2,833.00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2024年基层财政工作经费及文明奖</w:t>
            </w:r>
          </w:p>
        </w:tc>
        <w:tc>
          <w:tcPr>
            <w:tcW w:w="1160" w:type="dxa"/>
            <w:tcBorders/>
            <w:vAlign w:val="center"/>
          </w:tcPr>
          <w:p>
            <w:pPr>
              <w:jc w:val="left"/>
            </w:pPr>
            <w:r>
              <w:rPr>
                <w:rFonts w:ascii="宋体" w:eastAsia="宋体" w:hAnsi="宋体" w:cs="宋体"/>
                <w:b w:val="0"/>
                <w:i w:val="0"/>
                <w:color w:val="000000"/>
                <w:sz w:val="14"/>
              </w:rPr>
              <w:t xml:space="preserve">三门峡市陕州区基层财政服务中心</w:t>
            </w:r>
          </w:p>
        </w:tc>
        <w:tc>
          <w:tcPr>
            <w:tcW w:w="1160" w:type="dxa"/>
            <w:tcBorders/>
            <w:vAlign w:val="center"/>
          </w:tcPr>
          <w:p>
            <w:pPr>
              <w:jc w:val="right"/>
            </w:pPr>
            <w:r>
              <w:rPr>
                <w:rFonts w:ascii="宋体" w:eastAsia="宋体" w:hAnsi="宋体" w:cs="宋体"/>
                <w:b w:val="0"/>
                <w:i w:val="0"/>
                <w:color w:val="000000"/>
                <w:sz w:val="14"/>
              </w:rPr>
              <w:t xml:space="preserve">200.00</w:t>
            </w:r>
          </w:p>
        </w:tc>
        <w:tc>
          <w:tcPr>
            <w:tcW w:w="1160" w:type="dxa"/>
            <w:tcBorders/>
            <w:vAlign w:val="center"/>
          </w:tcPr>
          <w:p>
            <w:pPr>
              <w:jc w:val="right"/>
            </w:pPr>
            <w:r>
              <w:rPr>
                <w:rFonts w:ascii="宋体" w:eastAsia="宋体" w:hAnsi="宋体" w:cs="宋体"/>
                <w:b w:val="0"/>
                <w:i w:val="0"/>
                <w:color w:val="000000"/>
                <w:sz w:val="14"/>
              </w:rPr>
              <w:t xml:space="preserve">200.00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2024年劳务派遣人员经费</w:t>
            </w:r>
          </w:p>
        </w:tc>
        <w:tc>
          <w:tcPr>
            <w:tcW w:w="1160" w:type="dxa"/>
            <w:tcBorders/>
            <w:vAlign w:val="center"/>
          </w:tcPr>
          <w:p>
            <w:pPr>
              <w:jc w:val="left"/>
            </w:pPr>
            <w:r>
              <w:rPr>
                <w:rFonts w:ascii="宋体" w:eastAsia="宋体" w:hAnsi="宋体" w:cs="宋体"/>
                <w:b w:val="0"/>
                <w:i w:val="0"/>
                <w:color w:val="000000"/>
                <w:sz w:val="14"/>
              </w:rPr>
              <w:t xml:space="preserve">三门峡市陕州区基层财政服务中心</w:t>
            </w:r>
          </w:p>
        </w:tc>
        <w:tc>
          <w:tcPr>
            <w:tcW w:w="1160" w:type="dxa"/>
            <w:tcBorders/>
            <w:vAlign w:val="center"/>
          </w:tcPr>
          <w:p>
            <w:pPr>
              <w:jc w:val="right"/>
            </w:pPr>
            <w:r>
              <w:rPr>
                <w:rFonts w:ascii="宋体" w:eastAsia="宋体" w:hAnsi="宋体" w:cs="宋体"/>
                <w:b w:val="0"/>
                <w:i w:val="0"/>
                <w:color w:val="000000"/>
                <w:sz w:val="14"/>
              </w:rPr>
              <w:t xml:space="preserve">73.00</w:t>
            </w:r>
          </w:p>
        </w:tc>
        <w:tc>
          <w:tcPr>
            <w:tcW w:w="1160" w:type="dxa"/>
            <w:tcBorders/>
            <w:vAlign w:val="center"/>
          </w:tcPr>
          <w:p>
            <w:pPr>
              <w:jc w:val="right"/>
            </w:pPr>
            <w:r>
              <w:rPr>
                <w:rFonts w:ascii="宋体" w:eastAsia="宋体" w:hAnsi="宋体" w:cs="宋体"/>
                <w:b w:val="0"/>
                <w:i w:val="0"/>
                <w:color w:val="000000"/>
                <w:sz w:val="14"/>
              </w:rPr>
              <w:t xml:space="preserve">73.00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2024年农村公益事业财政奖补项目</w:t>
            </w:r>
          </w:p>
        </w:tc>
        <w:tc>
          <w:tcPr>
            <w:tcW w:w="1160" w:type="dxa"/>
            <w:tcBorders/>
            <w:vAlign w:val="center"/>
          </w:tcPr>
          <w:p>
            <w:pPr>
              <w:jc w:val="left"/>
            </w:pPr>
            <w:r>
              <w:rPr>
                <w:rFonts w:ascii="宋体" w:eastAsia="宋体" w:hAnsi="宋体" w:cs="宋体"/>
                <w:b w:val="0"/>
                <w:i w:val="0"/>
                <w:color w:val="000000"/>
                <w:sz w:val="14"/>
              </w:rPr>
              <w:t xml:space="preserve">三门峡市陕州区基层财政服务中心</w:t>
            </w:r>
          </w:p>
        </w:tc>
        <w:tc>
          <w:tcPr>
            <w:tcW w:w="1160" w:type="dxa"/>
            <w:tcBorders/>
            <w:vAlign w:val="center"/>
          </w:tcPr>
          <w:p>
            <w:pPr>
              <w:jc w:val="right"/>
            </w:pPr>
            <w:r>
              <w:rPr>
                <w:rFonts w:ascii="宋体" w:eastAsia="宋体" w:hAnsi="宋体" w:cs="宋体"/>
                <w:b w:val="0"/>
                <w:i w:val="0"/>
                <w:color w:val="000000"/>
                <w:sz w:val="14"/>
              </w:rPr>
              <w:t xml:space="preserve">180.00</w:t>
            </w:r>
          </w:p>
        </w:tc>
        <w:tc>
          <w:tcPr>
            <w:tcW w:w="1160" w:type="dxa"/>
            <w:tcBorders/>
            <w:vAlign w:val="center"/>
          </w:tcPr>
          <w:p>
            <w:pPr>
              <w:jc w:val="right"/>
            </w:pPr>
            <w:r>
              <w:rPr>
                <w:rFonts w:ascii="宋体" w:eastAsia="宋体" w:hAnsi="宋体" w:cs="宋体"/>
                <w:b w:val="0"/>
                <w:i w:val="0"/>
                <w:color w:val="000000"/>
                <w:sz w:val="14"/>
              </w:rPr>
              <w:t xml:space="preserve">180.00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2024年第一书记生活补助</w:t>
            </w:r>
          </w:p>
        </w:tc>
        <w:tc>
          <w:tcPr>
            <w:tcW w:w="1160" w:type="dxa"/>
            <w:tcBorders/>
            <w:vAlign w:val="center"/>
          </w:tcPr>
          <w:p>
            <w:pPr>
              <w:jc w:val="left"/>
            </w:pPr>
            <w:r>
              <w:rPr>
                <w:rFonts w:ascii="宋体" w:eastAsia="宋体" w:hAnsi="宋体" w:cs="宋体"/>
                <w:b w:val="0"/>
                <w:i w:val="0"/>
                <w:color w:val="000000"/>
                <w:sz w:val="14"/>
              </w:rPr>
              <w:t xml:space="preserve">三门峡市陕州区基层财政服务中心</w:t>
            </w:r>
          </w:p>
        </w:tc>
        <w:tc>
          <w:tcPr>
            <w:tcW w:w="1160" w:type="dxa"/>
            <w:tcBorders/>
            <w:vAlign w:val="center"/>
          </w:tcPr>
          <w:p>
            <w:pPr>
              <w:jc w:val="right"/>
            </w:pPr>
            <w:r>
              <w:rPr>
                <w:rFonts w:ascii="宋体" w:eastAsia="宋体" w:hAnsi="宋体" w:cs="宋体"/>
                <w:b w:val="0"/>
                <w:i w:val="0"/>
                <w:color w:val="000000"/>
                <w:sz w:val="14"/>
              </w:rPr>
              <w:t xml:space="preserve">102.00</w:t>
            </w:r>
          </w:p>
        </w:tc>
        <w:tc>
          <w:tcPr>
            <w:tcW w:w="1160" w:type="dxa"/>
            <w:tcBorders/>
            <w:vAlign w:val="center"/>
          </w:tcPr>
          <w:p>
            <w:pPr>
              <w:jc w:val="right"/>
            </w:pPr>
            <w:r>
              <w:rPr>
                <w:rFonts w:ascii="宋体" w:eastAsia="宋体" w:hAnsi="宋体" w:cs="宋体"/>
                <w:b w:val="0"/>
                <w:i w:val="0"/>
                <w:color w:val="000000"/>
                <w:sz w:val="14"/>
              </w:rPr>
              <w:t xml:space="preserve">102.00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2024年美丽乡村建设项目</w:t>
            </w:r>
          </w:p>
        </w:tc>
        <w:tc>
          <w:tcPr>
            <w:tcW w:w="1160" w:type="dxa"/>
            <w:tcBorders/>
            <w:vAlign w:val="center"/>
          </w:tcPr>
          <w:p>
            <w:pPr>
              <w:jc w:val="left"/>
            </w:pPr>
            <w:r>
              <w:rPr>
                <w:rFonts w:ascii="宋体" w:eastAsia="宋体" w:hAnsi="宋体" w:cs="宋体"/>
                <w:b w:val="0"/>
                <w:i w:val="0"/>
                <w:color w:val="000000"/>
                <w:sz w:val="14"/>
              </w:rPr>
              <w:t xml:space="preserve">三门峡市陕州区基层财政服务中心</w:t>
            </w:r>
          </w:p>
        </w:tc>
        <w:tc>
          <w:tcPr>
            <w:tcW w:w="1160" w:type="dxa"/>
            <w:tcBorders/>
            <w:vAlign w:val="center"/>
          </w:tcPr>
          <w:p>
            <w:pPr>
              <w:jc w:val="right"/>
            </w:pPr>
            <w:r>
              <w:rPr>
                <w:rFonts w:ascii="宋体" w:eastAsia="宋体" w:hAnsi="宋体" w:cs="宋体"/>
                <w:b w:val="0"/>
                <w:i w:val="0"/>
                <w:color w:val="000000"/>
                <w:sz w:val="14"/>
              </w:rPr>
              <w:t xml:space="preserve">318.00</w:t>
            </w:r>
          </w:p>
        </w:tc>
        <w:tc>
          <w:tcPr>
            <w:tcW w:w="1160" w:type="dxa"/>
            <w:tcBorders/>
            <w:vAlign w:val="center"/>
          </w:tcPr>
          <w:p>
            <w:pPr>
              <w:jc w:val="right"/>
            </w:pPr>
            <w:r>
              <w:rPr>
                <w:rFonts w:ascii="宋体" w:eastAsia="宋体" w:hAnsi="宋体" w:cs="宋体"/>
                <w:b w:val="0"/>
                <w:i w:val="0"/>
                <w:color w:val="000000"/>
                <w:sz w:val="14"/>
              </w:rPr>
              <w:t xml:space="preserve">318.00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2024年美丽乡村建设示范县项目</w:t>
            </w:r>
          </w:p>
        </w:tc>
        <w:tc>
          <w:tcPr>
            <w:tcW w:w="1160" w:type="dxa"/>
            <w:tcBorders/>
            <w:vAlign w:val="center"/>
          </w:tcPr>
          <w:p>
            <w:pPr>
              <w:jc w:val="left"/>
            </w:pPr>
            <w:r>
              <w:rPr>
                <w:rFonts w:ascii="宋体" w:eastAsia="宋体" w:hAnsi="宋体" w:cs="宋体"/>
                <w:b w:val="0"/>
                <w:i w:val="0"/>
                <w:color w:val="000000"/>
                <w:sz w:val="14"/>
              </w:rPr>
              <w:t xml:space="preserve">三门峡市陕州区基层财政服务中心</w:t>
            </w:r>
          </w:p>
        </w:tc>
        <w:tc>
          <w:tcPr>
            <w:tcW w:w="1160" w:type="dxa"/>
            <w:tcBorders/>
            <w:vAlign w:val="center"/>
          </w:tcPr>
          <w:p>
            <w:pPr>
              <w:jc w:val="right"/>
            </w:pPr>
            <w:r>
              <w:rPr>
                <w:rFonts w:ascii="宋体" w:eastAsia="宋体" w:hAnsi="宋体" w:cs="宋体"/>
                <w:b w:val="0"/>
                <w:i w:val="0"/>
                <w:color w:val="000000"/>
                <w:sz w:val="14"/>
              </w:rPr>
              <w:t xml:space="preserve">1,960.00</w:t>
            </w:r>
          </w:p>
        </w:tc>
        <w:tc>
          <w:tcPr>
            <w:tcW w:w="1160" w:type="dxa"/>
            <w:tcBorders/>
            <w:vAlign w:val="center"/>
          </w:tcPr>
          <w:p>
            <w:pPr>
              <w:jc w:val="right"/>
            </w:pPr>
            <w:r>
              <w:rPr>
                <w:rFonts w:ascii="宋体" w:eastAsia="宋体" w:hAnsi="宋体" w:cs="宋体"/>
                <w:b w:val="0"/>
                <w:i w:val="0"/>
                <w:color w:val="000000"/>
                <w:sz w:val="14"/>
              </w:rPr>
              <w:t xml:space="preserve">1,960.00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部门：三门峡市陕州区基层财政服务中心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部门：三门峡市陕州区基层财政服务中心</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16.07</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30216</w:t>
            </w:r>
          </w:p>
        </w:tc>
        <w:tc>
          <w:tcPr>
            <w:tcW w:w="3980" w:type="dxa"/>
            <w:tcBorders/>
            <w:vAlign w:val="center"/>
          </w:tcPr>
          <w:p>
            <w:pPr>
              <w:jc w:val="left"/>
            </w:pPr>
            <w:r>
              <w:rPr>
                <w:rFonts w:ascii="宋体" w:eastAsia="宋体" w:hAnsi="宋体" w:cs="宋体"/>
                <w:b w:val="0"/>
                <w:i w:val="0"/>
                <w:color w:val="000000"/>
                <w:sz w:val="28"/>
              </w:rPr>
              <w:t xml:space="preserve">培训费</w:t>
            </w:r>
          </w:p>
        </w:tc>
        <w:tc>
          <w:tcPr>
            <w:tcW w:w="5997" w:type="dxa"/>
            <w:tcBorders/>
            <w:vAlign w:val="center"/>
          </w:tcPr>
          <w:p>
            <w:pPr>
              <w:jc w:val="left"/>
            </w:pPr>
            <w:r>
              <w:rPr>
                <w:rFonts w:ascii="宋体" w:eastAsia="宋体" w:hAnsi="宋体" w:cs="宋体"/>
                <w:b w:val="0"/>
                <w:i w:val="0"/>
                <w:color w:val="000000"/>
                <w:sz w:val="28"/>
              </w:rPr>
              <w:t xml:space="preserve">1.00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30201</w:t>
            </w:r>
          </w:p>
        </w:tc>
        <w:tc>
          <w:tcPr>
            <w:tcW w:w="3980" w:type="dxa"/>
            <w:tcBorders/>
            <w:vAlign w:val="center"/>
          </w:tcPr>
          <w:p>
            <w:pPr>
              <w:jc w:val="left"/>
            </w:pPr>
            <w:r>
              <w:rPr>
                <w:rFonts w:ascii="宋体" w:eastAsia="宋体" w:hAnsi="宋体" w:cs="宋体"/>
                <w:b w:val="0"/>
                <w:i w:val="0"/>
                <w:color w:val="000000"/>
                <w:sz w:val="28"/>
              </w:rPr>
              <w:t xml:space="preserve">办公费</w:t>
            </w:r>
          </w:p>
        </w:tc>
        <w:tc>
          <w:tcPr>
            <w:tcW w:w="5997" w:type="dxa"/>
            <w:tcBorders/>
            <w:vAlign w:val="center"/>
          </w:tcPr>
          <w:p>
            <w:pPr>
              <w:jc w:val="left"/>
            </w:pPr>
            <w:r>
              <w:rPr>
                <w:rFonts w:ascii="宋体" w:eastAsia="宋体" w:hAnsi="宋体" w:cs="宋体"/>
                <w:b w:val="0"/>
                <w:i w:val="0"/>
                <w:color w:val="000000"/>
                <w:sz w:val="28"/>
              </w:rPr>
              <w:t xml:space="preserve">5.30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30211</w:t>
            </w:r>
          </w:p>
        </w:tc>
        <w:tc>
          <w:tcPr>
            <w:tcW w:w="3980" w:type="dxa"/>
            <w:tcBorders/>
            <w:vAlign w:val="center"/>
          </w:tcPr>
          <w:p>
            <w:pPr>
              <w:jc w:val="left"/>
            </w:pPr>
            <w:r>
              <w:rPr>
                <w:rFonts w:ascii="宋体" w:eastAsia="宋体" w:hAnsi="宋体" w:cs="宋体"/>
                <w:b w:val="0"/>
                <w:i w:val="0"/>
                <w:color w:val="000000"/>
                <w:sz w:val="28"/>
              </w:rPr>
              <w:t xml:space="preserve">差旅费</w:t>
            </w:r>
          </w:p>
        </w:tc>
        <w:tc>
          <w:tcPr>
            <w:tcW w:w="5997" w:type="dxa"/>
            <w:tcBorders/>
            <w:vAlign w:val="center"/>
          </w:tcPr>
          <w:p>
            <w:pPr>
              <w:jc w:val="left"/>
            </w:pPr>
            <w:r>
              <w:rPr>
                <w:rFonts w:ascii="宋体" w:eastAsia="宋体" w:hAnsi="宋体" w:cs="宋体"/>
                <w:b w:val="0"/>
                <w:i w:val="0"/>
                <w:color w:val="000000"/>
                <w:sz w:val="28"/>
              </w:rPr>
              <w:t xml:space="preserve">1.00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30231</w:t>
            </w:r>
          </w:p>
        </w:tc>
        <w:tc>
          <w:tcPr>
            <w:tcW w:w="3980" w:type="dxa"/>
            <w:tcBorders/>
            <w:vAlign w:val="center"/>
          </w:tcPr>
          <w:p>
            <w:pPr>
              <w:jc w:val="left"/>
            </w:pPr>
            <w:r>
              <w:rPr>
                <w:rFonts w:ascii="宋体" w:eastAsia="宋体" w:hAnsi="宋体" w:cs="宋体"/>
                <w:b w:val="0"/>
                <w:i w:val="0"/>
                <w:color w:val="000000"/>
                <w:sz w:val="28"/>
              </w:rPr>
              <w:t xml:space="preserve">公务用车运行维护费</w:t>
            </w:r>
          </w:p>
        </w:tc>
        <w:tc>
          <w:tcPr>
            <w:tcW w:w="5997" w:type="dxa"/>
            <w:tcBorders/>
            <w:vAlign w:val="center"/>
          </w:tcPr>
          <w:p>
            <w:pPr>
              <w:jc w:val="left"/>
            </w:pPr>
            <w:r>
              <w:rPr>
                <w:rFonts w:ascii="宋体" w:eastAsia="宋体" w:hAnsi="宋体" w:cs="宋体"/>
                <w:b w:val="0"/>
                <w:i w:val="0"/>
                <w:color w:val="000000"/>
                <w:sz w:val="28"/>
              </w:rPr>
              <w:t xml:space="preserve">2.00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3229</w:t>
            </w:r>
          </w:p>
        </w:tc>
        <w:tc>
          <w:tcPr>
            <w:tcW w:w="3980" w:type="dxa"/>
            <w:tcBorders/>
            <w:vAlign w:val="center"/>
          </w:tcPr>
          <w:p>
            <w:pPr>
              <w:jc w:val="left"/>
            </w:pPr>
            <w:r>
              <w:rPr>
                <w:rFonts w:ascii="宋体" w:eastAsia="宋体" w:hAnsi="宋体" w:cs="宋体"/>
                <w:b w:val="0"/>
                <w:i w:val="0"/>
                <w:color w:val="000000"/>
                <w:sz w:val="28"/>
              </w:rPr>
              <w:t xml:space="preserve">福利费</w:t>
            </w:r>
          </w:p>
        </w:tc>
        <w:tc>
          <w:tcPr>
            <w:tcW w:w="5997" w:type="dxa"/>
            <w:tcBorders/>
            <w:vAlign w:val="center"/>
          </w:tcPr>
          <w:p>
            <w:pPr>
              <w:jc w:val="left"/>
            </w:pPr>
            <w:r>
              <w:rPr>
                <w:rFonts w:ascii="宋体" w:eastAsia="宋体" w:hAnsi="宋体" w:cs="宋体"/>
                <w:b w:val="0"/>
                <w:i w:val="0"/>
                <w:color w:val="000000"/>
                <w:sz w:val="28"/>
              </w:rPr>
              <w:t xml:space="preserve">6.77</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2027"/>
        <w:gridCol w:w="2188"/>
        <w:gridCol w:w="3317"/>
        <w:gridCol w:w="1758"/>
        <w:gridCol w:w="488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w="5000" w:type="pct"/>
            <w:gridSpan w:val="5"/>
            <w:tcBorders>
              <w:top w:val="nil"/>
              <w:left w:val="nil"/>
              <w:bottom w:val="nil"/>
              <w:right w:val="nil"/>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本级部门(单位)整体绩效目标表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5000" w:type="pct"/>
            <w:gridSpan w:val="5"/>
            <w:tcBorders>
              <w:top w:val="nil"/>
              <w:left w:val="nil"/>
              <w:bottom w:val="nil"/>
              <w:right w:val="nil"/>
            </w:tcBorders>
            <w:shd w:val="clear" w:color="auto" w:fill="auto"/>
            <w:vAlign w:val="center"/>
          </w:tcPr>
          <w:p>
            <w:pPr>
              <w:pStyle w:val="Normal_2659a69d-1edf-4f59-8ca0-11b38e9cb837"/>
              <w:keepNext w:val="0"/>
              <w:keepLines w:val="0"/>
              <w:widowControl/>
              <w:suppressLineNumbers w:val="0"/>
              <w:jc w:val="right"/>
              <w:textAlignment w:val="center"/>
              <w:rPr>
                <w:rFonts w:ascii="宋体" w:eastAsia="宋体" w:hAnsi="宋体" w:cs="宋体"/>
                <w:i w:val="0"/>
                <w:iCs w:val="0"/>
                <w:color w:val="000000"/>
                <w:sz w:val="24"/>
                <w:szCs w:val="24"/>
                <w:u w:val="none"/>
              </w:rPr>
            </w:pPr>
            <w:r>
              <w:rPr>
                <w:rFonts w:ascii="宋体" w:eastAsia="宋体" w:hAnsi="宋体" w:cs="宋体"/>
                <w:i w:val="0"/>
                <w:iCs w:val="0"/>
                <w:color w:val="000000"/>
                <w:kern w:val="0"/>
                <w:sz w:val="24"/>
                <w:szCs w:val="24"/>
                <w:u w:val="none"/>
                <w:bdr w:val="none" w:sz="0" w:space="0" w:color="auto"/>
                <w:lang w:val="en-US" w:eastAsia="zh-CN"/>
              </w:rPr>
              <w:t xml:space="preserve">（2024年度）                             预算11表    </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4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  </w:t>
            </w:r>
          </w:p>
        </w:tc>
        <w:tc>
          <w:tcPr>
            <w:tcW w:w="35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三门峡市陕州区基层财政服务中心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5"/>
        </w:trPr>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w="428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导管理乡镇财政税收工作；对乡镇财政各项惠农补贴和农村基础设施、公益事业发展财政投入进行监督和管理；负责村级经费预、决算和资金的拨付管理等工作；承担乡镇财政资金监管业务指导工作；宣传落实有关政策并拟订具体实施办法。</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w="23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60"/>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2024年财税工作经费支出。</w:t>
            </w:r>
          </w:p>
        </w:tc>
        <w:tc>
          <w:tcPr>
            <w:tcW w:w="23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做好村级各项经费支出预算审核汇总及资金审核拨付工作；做好13个财税所人员经费和专项业务经费的预算和资金管理工作。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预算情况  </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部门预算总额（元）</w:t>
            </w:r>
          </w:p>
        </w:tc>
        <w:tc>
          <w:tcPr>
            <w:tcW w:w="23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3,429.7</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1、资金来源：（1）政府预算资金</w:t>
            </w:r>
          </w:p>
        </w:tc>
        <w:tc>
          <w:tcPr>
            <w:tcW w:w="23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3,429.7</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（2）财政专户管理资金</w:t>
            </w:r>
          </w:p>
        </w:tc>
        <w:tc>
          <w:tcPr>
            <w:tcW w:w="23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（3）单位资金</w:t>
            </w:r>
          </w:p>
        </w:tc>
        <w:tc>
          <w:tcPr>
            <w:tcW w:w="23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2、资金结构：（1）基本支出</w:t>
            </w:r>
          </w:p>
        </w:tc>
        <w:tc>
          <w:tcPr>
            <w:tcW w:w="23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596.7</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（2）项目支出</w:t>
            </w:r>
          </w:p>
        </w:tc>
        <w:tc>
          <w:tcPr>
            <w:tcW w:w="23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2,833.0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指标值说明</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投入管理指标  </w:t>
            </w:r>
          </w:p>
        </w:tc>
        <w:tc>
          <w:tcPr>
            <w:tcW w:w="7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  </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反应年度目标相关性</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反应工作任务科学性</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反应绩效指标合理性</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  </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反应部门预算编制完整性</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Arial" w:eastAsia="等线" w:hAnsi="Arial" w:cs="Arial"/>
                <w:i w:val="0"/>
                <w:iCs w:val="0"/>
                <w:color w:val="000000"/>
                <w:sz w:val="18"/>
                <w:szCs w:val="18"/>
                <w:u w:val="none"/>
              </w:rPr>
            </w:pPr>
            <w:r>
              <w:rPr>
                <w:rStyle w:val="font41"/>
                <w:rFonts w:eastAsia="等线"/>
                <w:bdr w:val="none" w:sz="0" w:space="0" w:color="auto"/>
                <w:lang w:val="en-US" w:eastAsia="zh-CN"/>
              </w:rPr>
              <w:t xml:space="preserve">≥</w:t>
            </w:r>
            <w:r>
              <w:rPr>
                <w:rStyle w:val="font31"/>
                <w:bdr w:val="none" w:sz="0" w:space="0" w:color="auto"/>
                <w:lang w:val="en-US" w:eastAsia="zh-CN"/>
              </w:rPr>
              <w:t xml:space="preserve">90%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反应专项资金细化率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Arial" w:eastAsia="等线" w:hAnsi="Arial" w:cs="Arial" w:hint="default"/>
                <w:i w:val="0"/>
                <w:iCs w:val="0"/>
                <w:color w:val="000000"/>
                <w:sz w:val="18"/>
                <w:szCs w:val="18"/>
                <w:u w:val="none"/>
              </w:rPr>
            </w:pPr>
            <w:r>
              <w:rPr>
                <w:rStyle w:val="font41"/>
                <w:rFonts w:eastAsia="等线"/>
                <w:bdr w:val="none" w:sz="0" w:space="0" w:color="auto"/>
                <w:lang w:val="en-US" w:eastAsia="zh-CN"/>
              </w:rPr>
              <w:t xml:space="preserve">≥</w:t>
            </w:r>
            <w:r>
              <w:rPr>
                <w:rStyle w:val="font31"/>
                <w:bdr w:val="none" w:sz="0" w:space="0" w:color="auto"/>
                <w:lang w:val="en-US" w:eastAsia="zh-CN"/>
              </w:rPr>
              <w:t xml:space="preserve">90%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反应预算执行情况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Arial" w:eastAsia="等线" w:hAnsi="Arial" w:cs="Arial" w:hint="default"/>
                <w:i w:val="0"/>
                <w:iCs w:val="0"/>
                <w:color w:val="000000"/>
                <w:sz w:val="18"/>
                <w:szCs w:val="18"/>
                <w:u w:val="none"/>
              </w:rPr>
            </w:pPr>
            <w:r>
              <w:rPr>
                <w:rStyle w:val="font41"/>
                <w:rFonts w:eastAsia="等线"/>
                <w:bdr w:val="none" w:sz="0" w:space="0" w:color="auto"/>
                <w:lang w:val="en-US" w:eastAsia="zh-CN"/>
              </w:rPr>
              <w:t xml:space="preserve">≤</w:t>
            </w:r>
            <w:r>
              <w:rPr>
                <w:rStyle w:val="font31"/>
                <w:bdr w:val="none" w:sz="0" w:space="0" w:color="auto"/>
                <w:lang w:val="en-US" w:eastAsia="zh-CN"/>
              </w:rPr>
              <w:t xml:space="preserve">20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反应预算调整情况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Arial" w:eastAsia="等线" w:hAnsi="Arial" w:cs="Arial" w:hint="default"/>
                <w:i w:val="0"/>
                <w:iCs w:val="0"/>
                <w:color w:val="000000"/>
                <w:sz w:val="18"/>
                <w:szCs w:val="18"/>
                <w:u w:val="none"/>
              </w:rPr>
            </w:pPr>
            <w:r>
              <w:rPr>
                <w:rFonts w:ascii="Arial" w:eastAsia="等线" w:hAnsi="Arial" w:cs="Arial" w:hint="default"/>
                <w:i w:val="0"/>
                <w:iCs w:val="0"/>
                <w:color w:val="000000"/>
                <w:kern w:val="0"/>
                <w:sz w:val="18"/>
                <w:szCs w:val="18"/>
                <w:u w:val="none"/>
                <w:bdr w:val="none" w:sz="0" w:space="0" w:color="auto"/>
                <w:lang w:val="en-US" w:eastAsia="zh-CN"/>
              </w:rPr>
              <w:t xml:space="preserve">≤10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反应预算结余结转情况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Arial" w:eastAsia="等线" w:hAnsi="Arial" w:cs="Arial" w:hint="default"/>
                <w:i w:val="0"/>
                <w:iCs w:val="0"/>
                <w:color w:val="000000"/>
                <w:sz w:val="18"/>
                <w:szCs w:val="18"/>
                <w:u w:val="none"/>
              </w:rPr>
            </w:pPr>
            <w:r>
              <w:rPr>
                <w:rFonts w:ascii="Arial" w:eastAsia="等线" w:hAnsi="Arial" w:cs="Arial" w:hint="default"/>
                <w:i w:val="0"/>
                <w:iCs w:val="0"/>
                <w:color w:val="000000"/>
                <w:kern w:val="0"/>
                <w:sz w:val="18"/>
                <w:szCs w:val="18"/>
                <w:u w:val="none"/>
                <w:bdr w:val="none" w:sz="0" w:space="0" w:color="auto"/>
                <w:lang w:val="en-US" w:eastAsia="zh-CN"/>
              </w:rPr>
              <w:t xml:space="preserve">≤100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反应“三公经费”控制情况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Arial" w:eastAsia="等线" w:hAnsi="Arial" w:cs="Arial" w:hint="default"/>
                <w:i w:val="0"/>
                <w:iCs w:val="0"/>
                <w:color w:val="000000"/>
                <w:sz w:val="18"/>
                <w:szCs w:val="18"/>
                <w:u w:val="none"/>
              </w:rPr>
            </w:pPr>
            <w:r>
              <w:rPr>
                <w:rStyle w:val="font41"/>
                <w:rFonts w:eastAsia="等线"/>
                <w:bdr w:val="none" w:sz="0" w:space="0" w:color="auto"/>
                <w:lang w:val="en-US" w:eastAsia="zh-CN"/>
              </w:rPr>
              <w:t xml:space="preserve">≥</w:t>
            </w:r>
            <w:r>
              <w:rPr>
                <w:rStyle w:val="font31"/>
                <w:bdr w:val="none" w:sz="0" w:space="0" w:color="auto"/>
                <w:lang w:val="en-US" w:eastAsia="zh-CN"/>
              </w:rPr>
              <w:t xml:space="preserve">90%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反应政府采购执行情况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反应部门决算情况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反应资金使用规范与否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反应部门管理制度情况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反应部门预决算公开情况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反应部门资产管理情况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  </w:t>
            </w:r>
          </w:p>
        </w:tc>
        <w:tc>
          <w:tcPr>
            <w:tcW w:w="1170" w:type="pct"/>
            <w:tcBorders>
              <w:top w:val="nil"/>
              <w:left w:val="nil"/>
              <w:bottom w:val="nil"/>
              <w:right w:val="nil"/>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反应绩效管理绩效完成情况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反应绩效管理绩效监控情况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反应绩效管理自评情况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反应绩效部门绩效评价情况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反应绩效评价结果应用情况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tcW w:w="7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重点工作计划完成率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全力推进项目实施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年度工作目标实现率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提高服务意识，加强服务质量</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强化</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强化意识形态</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社会公众满意度</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Arial" w:eastAsia="等线" w:hAnsi="Arial" w:cs="Arial" w:hint="default"/>
                <w:i w:val="0"/>
                <w:iCs w:val="0"/>
                <w:color w:val="000000"/>
                <w:sz w:val="18"/>
                <w:szCs w:val="18"/>
                <w:u w:val="none"/>
              </w:rPr>
            </w:pPr>
            <w:r>
              <w:rPr>
                <w:rStyle w:val="font41"/>
                <w:rFonts w:eastAsia="等线"/>
                <w:bdr w:val="none" w:sz="0" w:space="0" w:color="auto"/>
                <w:lang w:val="en-US" w:eastAsia="zh-CN"/>
              </w:rPr>
              <w:t xml:space="preserve">≥</w:t>
            </w:r>
            <w:r>
              <w:rPr>
                <w:rStyle w:val="font31"/>
                <w:bdr w:val="none" w:sz="0" w:space="0" w:color="auto"/>
                <w:lang w:val="en-US" w:eastAsia="zh-CN"/>
              </w:rPr>
              <w:t xml:space="preserve">90%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反应满意度的完成情况</w:t>
            </w:r>
          </w:p>
        </w:tc>
      </w:tr>
    </w:tbl>
    <w:p>
      <w:pPr>
        <w:pStyle w:val="Normal_2659a69d-1edf-4f59-8ca0-11b38e9cb837"/>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2106"/>
        <w:gridCol w:w="1617"/>
        <w:gridCol w:w="936"/>
        <w:gridCol w:w="936"/>
        <w:gridCol w:w="727"/>
        <w:gridCol w:w="602"/>
        <w:gridCol w:w="980"/>
        <w:gridCol w:w="926"/>
        <w:gridCol w:w="1807"/>
        <w:gridCol w:w="1111"/>
        <w:gridCol w:w="1542"/>
        <w:gridCol w:w="618"/>
        <w:gridCol w:w="1031"/>
        <w:gridCol w:w="675"/>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14"/>
            <w:tcBorders>
              <w:top w:val="nil"/>
              <w:left w:val="nil"/>
              <w:bottom w:val="nil"/>
              <w:right w:val="nil"/>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2024年单位预算项</w:t>
            </w:r>
            <w:r>
              <w:rPr>
                <w:rFonts w:ascii="宋体" w:eastAsia="宋体" w:hAnsi="宋体" w:cs="宋体"/>
                <w:b/>
                <w:bCs/>
                <w:i w:val="0"/>
                <w:iCs w:val="0"/>
                <w:color w:val="000000"/>
                <w:kern w:val="0"/>
                <w:sz w:val="38"/>
                <w:szCs w:val="38"/>
                <w:u w:val="none"/>
                <w:bdr w:val="none" w:sz="0" w:space="0" w:color="auto"/>
                <w:lang w:val="en-US" w:eastAsia="zh-CN"/>
              </w:rPr>
              <w:t xml:space="preserve">目绩效目标汇总表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单位名称：三门峡市陕州区基层财政服务中心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6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单位编码（项目编码）</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项目单位 （项目名称）</w:t>
            </w:r>
          </w:p>
        </w:tc>
        <w:tc>
          <w:tcPr>
            <w:tcW w:w="1024"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项目金额（万元）</w:t>
            </w:r>
          </w:p>
        </w:tc>
        <w:tc>
          <w:tcPr>
            <w:tcW w:w="2783"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1024"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6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  </w:t>
            </w:r>
          </w:p>
        </w:tc>
        <w:tc>
          <w:tcPr>
            <w:tcW w:w="93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69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  </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资金总额</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政府预算资金</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215</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left"/>
              <w:rPr>
                <w:rFonts w:ascii="宋体" w:eastAsia="宋体" w:hAnsi="宋体" w:cs="宋体" w:hint="eastAsia"/>
                <w:i w:val="0"/>
                <w:iCs w:val="0"/>
                <w:color w:val="000000"/>
                <w:sz w:val="18"/>
                <w:szCs w:val="18"/>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2,833.00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2,833.00</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215002</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三门峡市陕州区基层财政服务中心</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2,833.00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2,833.00</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6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411203240000000007674</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2024年农村公益事业财政奖补项目</w:t>
            </w:r>
          </w:p>
        </w:tc>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180.00</w:t>
            </w:r>
          </w:p>
        </w:tc>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180.00</w:t>
            </w:r>
          </w:p>
        </w:tc>
        <w:tc>
          <w:tcPr>
            <w:tcW w:w="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总预算成本</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≤180万元</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支持农村公益设施建设数量</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37个</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项目村集体经济</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项目地区村民满意度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项目竣工验收达标率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村庄整体产业发展</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项目完成时效性</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2024年底前完成</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村庄道路及人居环境</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6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411203240000000008008</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2024年美丽乡村建设示范县项目</w:t>
            </w:r>
          </w:p>
        </w:tc>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1,960.00</w:t>
            </w:r>
          </w:p>
        </w:tc>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1,960.00</w:t>
            </w:r>
          </w:p>
        </w:tc>
        <w:tc>
          <w:tcPr>
            <w:tcW w:w="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总预算成本</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≤1960万元</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工作完成率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项目村集体经济</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村民满意度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美丽乡村示范县项目台账</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建立</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产业布局和规划建设水平情况</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项目资金支出时效性</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2024年底前完成</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改善农村人居环境情况</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有效改善</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6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411203240000000008010</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2024年美丽乡村建设项目</w:t>
            </w:r>
          </w:p>
        </w:tc>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318.00</w:t>
            </w:r>
          </w:p>
        </w:tc>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318.00</w:t>
            </w:r>
          </w:p>
        </w:tc>
        <w:tc>
          <w:tcPr>
            <w:tcW w:w="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总预算成本</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≤318万元</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工作完成率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项目地区经济状况</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受村民满意率</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项目竣工验收达标率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农村产业发展影响程度</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项目完成时效性</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2024年底前完成</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村容村貌得到改善</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有所改善</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6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411203240000000008804</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2024年基层财政工作经费及文明奖</w:t>
            </w:r>
          </w:p>
        </w:tc>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200.00</w:t>
            </w:r>
          </w:p>
        </w:tc>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200.00</w:t>
            </w:r>
          </w:p>
        </w:tc>
        <w:tc>
          <w:tcPr>
            <w:tcW w:w="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预算总成本</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≤200万元</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工作完成率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保障单位工作正常开展</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单位职工满意度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财政所经费支出合规性</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按相关法规、制度、文件执行</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福利费支出合规律</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公务用车费用审批合规率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差旅费审批合规率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采购办公用品合格率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文明奖发放合规率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资金拨付及时率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6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411203240000000009210</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2024年第一书记生活补助</w:t>
            </w:r>
          </w:p>
        </w:tc>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102.00</w:t>
            </w:r>
          </w:p>
        </w:tc>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102.00</w:t>
            </w:r>
          </w:p>
        </w:tc>
        <w:tc>
          <w:tcPr>
            <w:tcW w:w="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人均年补助额</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≤2.37万元</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第一书记人数</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≥73人</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农村生态环境</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有所改善</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第一书记满意度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按文件要求发放</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按要求</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补助发放及时性</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12个月及时发放</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6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411203240000000009604</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2024年劳务派遣人员经费</w:t>
            </w:r>
          </w:p>
        </w:tc>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73.00</w:t>
            </w:r>
          </w:p>
        </w:tc>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73.00</w:t>
            </w:r>
          </w:p>
        </w:tc>
        <w:tc>
          <w:tcPr>
            <w:tcW w:w="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总预算成本</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≤73万元</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人员数量</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≤20人</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提供良好履职基础</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有所提升</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劳务派遣人员满意率</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委托业务完成率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部门工作顺利开展</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确保完成</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center"/>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jc w:val="right"/>
              <w:rPr>
                <w:rFonts w:ascii="宋体" w:eastAsia="宋体" w:hAnsi="宋体" w:cs="宋体" w:hint="eastAsia"/>
                <w:i w:val="0"/>
                <w:iCs w:val="0"/>
                <w:color w:val="000000"/>
                <w:sz w:val="18"/>
                <w:szCs w:val="18"/>
                <w:u w:val="none"/>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经费拨付时效性</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按时拨付</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659a69d-1edf-4f59-8ca0-11b38e9cb837"/>
              <w:rPr>
                <w:rFonts w:ascii="宋体" w:eastAsia="宋体" w:hAnsi="宋体" w:cs="宋体" w:hint="eastAsia"/>
                <w:i w:val="0"/>
                <w:iCs w:val="0"/>
                <w:color w:val="000000"/>
                <w:sz w:val="18"/>
                <w:szCs w:val="18"/>
                <w:u w:val="none"/>
              </w:rPr>
            </w:pPr>
          </w:p>
        </w:tc>
      </w:tr>
    </w:tbl>
    <w:p>
      <w:pPr>
        <w:pStyle w:val="Normal_2659a69d-1edf-4f59-8ca0-11b38e9cb837"/>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1"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07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2659a69d-1edf-4f59-8ca0-11b38e9cb837">
    <w:name w:val="Normal_2659a69d-1edf-4f59-8ca0-11b38e9cb837"/>
    <w:autoRedefine/>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customStyle="1" w:styleId="font41">
    <w:name w:val="font41"/>
    <w:basedOn w:val="DefaultParagraphFont"/>
    <w:rPr>
      <w:rFonts w:ascii="Arial" w:hAnsi="Arial" w:cs="Arial" w:hint="default"/>
      <w:color w:val="000000"/>
      <w:sz w:val="18"/>
      <w:szCs w:val="18"/>
      <w:u w:val="none"/>
    </w:rPr>
  </w:style>
  <w:style w:type="character" w:customStyle="1" w:styleId="font31">
    <w:name w:val="font31"/>
    <w:basedOn w:val="DefaultParagraphFont"/>
    <w:rPr>
      <w:rFonts w:ascii="宋体" w:eastAsia="宋体" w:hAnsi="宋体" w:cs="宋体"/>
      <w:color w:val="000000"/>
      <w:sz w:val="18"/>
      <w:szCs w:val="18"/>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