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三门峡市陕州区供销合作社</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三门峡市陕州区供销合作社</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三门峡市陕州区供销合作社</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三门峡市陕州区供销合作社</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rPr>
        <w:t>、国有资本经营支出预算表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rPr>
        <w:t>、行政（事业）单位机构运行经费表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三</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hint="eastAsia" w:ascii="仿宋" w:hAnsi="仿宋" w:eastAsia="仿宋" w:cs="仿宋"/>
          <w:spacing w:val="10"/>
          <w:sz w:val="31"/>
          <w:szCs w:val="31"/>
          <w:lang w:val="en-US" w:eastAsia="zh-CN"/>
        </w:rPr>
        <w:t>四</w:t>
      </w:r>
      <w:r>
        <w:rPr>
          <w:rFonts w:ascii="仿宋" w:hAnsi="仿宋" w:eastAsia="仿宋" w:cs="仿宋"/>
          <w:spacing w:val="10"/>
          <w:sz w:val="31"/>
          <w:szCs w:val="31"/>
        </w:rPr>
        <w:t>、部门预算项目绩效目标汇总</w:t>
      </w:r>
      <w:r>
        <w:rPr>
          <w:rFonts w:ascii="仿宋" w:hAnsi="仿宋" w:eastAsia="仿宋" w:cs="仿宋"/>
          <w:spacing w:val="8"/>
          <w:sz w:val="31"/>
          <w:szCs w:val="31"/>
        </w:rPr>
        <w:t>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三门峡市陕州区供销合作社部门（单位）概况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一、三门峡市陕州区供销合作社部门（单位）主要职责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三门峡市陕州区供销合作社部门（单位）的主要职责是：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根据三陕办文[2023]8号文件规定，本部门主要职责是：</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（一）贯彻落实党中央、国务院、省委、省政府和市委、市政府及区委、区政府有关农村经济和社会发展的方针、政策；参与研究和实施全区合作经济发展和农村现代流通的政策和规定。</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（二）参与研究制定全区供销合作社的发展战略和发展规划，指导全区供销社系统的改革和发展。</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（三）受政府委托承担发展农村合作经济组织的指导、协调、监督、服务任务，落实国家扶持农村合作经济组织的政策和措施。</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（四）按照政府授权，负责对重要农业生产资料、农副产品、再生资源和烟花爆竹等经营的组织、协调和管理；按照政府授权，负责管理化肥、农药、棉花等重要物资的储备和政府救灾储备任务工作。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（五）组织、指导全区供销社系统积极参与农业产业化，搞好农业社会化服务体系和农村商品流通体系建设，引导、组织农民进入市场、活跃城乡商品流通，促进城乡经济社会统筹发展。</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（六）参与推进全区供销合作社综合改革工作，建设服务农民生产生活的综合平台，推动生产、供销、信用综合合作模式，扎实开展为农服务，着力助推乡村振兴。</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（七）负责指导全区供销合作社系统的干部队伍建设和人才开发工作，加强对全区供销合作社系统干部职工的教育培训。受政府委托开展农村职业技术教育和农民技能培训，提升农民和农村专业技术人才素质。</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（八）向政府和有关部门反映农村合作经济组织和供销合作社的意见及要求，依法维护其合法权益。</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（九）行使社有资产出资人代表职能，监督管理社有资产，确保社有资产保值增值，并按出资额依法享有资产受益、重大问题决策和选择管理者的权利。</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供销合作社是三门峡市陕州区人民政府直属的公益一类事业单位，机构规格相当于正科级。事业编制14名，科级领导职数1正2副，其中：理事会主任1名，理事会副主任1名，监事会主任1名；内设机构股级领导职数4名，设4个内设机构，分别是：党政办公室、财务审计科、业务科、资产管理科，经费实行财政全额拨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三、三门峡市陕州区供销合作社预算单位构成情况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根据部门预算管理有关规定，本预算为汇总预算，包括本级预算和所属单位预算，具体是：三门峡市陕州区供销合作社部门预算为局机关本级预算，没有设立下属二级预算单位。</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hint="eastAsia"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三门峡市陕州区供销合作社2024年部门（单位）预算</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三门峡市陕州区供销合作社部门（单位）收入总计304.00万元，支出总计304.00万元，与2023年预算相比，收入增加130.24万元，增长74.95%，主要原因是：深化供销合作社综合改革资金增加；支出增加130.24万元，增长74.95%，主要原因是：深化供销合作社综合改革资金增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2024年三门峡市陕州区供销合作社部门（单位）收入合计304.00万元，其中：一般公共预算304.00万元。</w:t>
      </w:r>
      <w:r>
        <w:rPr>
          <w:rFonts w:hint="eastAsia" w:ascii="仿宋" w:hAnsi="仿宋" w:eastAsia="仿宋" w:cs="仿宋"/>
          <w:snapToGrid/>
          <w:kern w:val="2"/>
          <w:sz w:val="32"/>
          <w:szCs w:val="32"/>
          <w:lang w:val="en-US" w:eastAsia="zh-CN" w:bidi="ar-SA"/>
        </w:rPr>
        <w:tab/>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2024年三门峡市陕州区供销合作社部门（单位）支出合计304.00万元，其中：基本支出124.00万元，占40.79%；项目支出180.00万元，占59.21%。</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供销合作社部门（单位）一般公共预算收支预算304.00万元，政府性基金收支预算0.00万元，国有资本经营预算收支预算0.00万元。与2023年相比，一般公共预算收支预算增加130.24万元，增长74.95%，主要原因是：深化供销合作社综合改革资金增加；政府性基金收支预算持平，主要原因是：单位本年度无政府性基金收入预算；国有资本经营预算收支预算持平，主要原因是：单位本年度无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2024年三门峡市陕州区供销合作社部门（单位）一般公共预算支出年初预算为304.00万元。其中</w:t>
      </w:r>
      <w:r>
        <w:rPr>
          <w:rFonts w:hint="eastAsia" w:ascii="仿宋" w:hAnsi="仿宋" w:eastAsia="仿宋" w:cs="仿宋"/>
          <w:sz w:val="32"/>
          <w:szCs w:val="32"/>
          <w:lang w:val="en-US" w:eastAsia="zh-CN"/>
        </w:rPr>
        <w:t>基本支出124.00万元，占40.79%；项目支出180.00万元，占59.21%</w:t>
      </w:r>
      <w:r>
        <w:rPr>
          <w:rFonts w:hint="eastAsia" w:ascii="仿宋" w:hAnsi="仿宋" w:eastAsia="仿宋" w:cs="仿宋"/>
          <w:snapToGrid/>
          <w:kern w:val="2"/>
          <w:sz w:val="32"/>
          <w:szCs w:val="32"/>
          <w:lang w:val="en-US" w:eastAsia="zh-CN" w:bidi="ar-SA"/>
        </w:rPr>
        <w:t>。</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社会保障和就业支出33.09万元，占10.88%；卫生健康支出5.55万元，占1.83%；商业服务业等支出257.96万元，占84.86%；住房保障支出7.40万元，占2.43%。</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2024年三门峡市陕州区供销合作社部门（单位）一般公共预算基本支出年初预算为124.00万元，其中：人员经费支出121.60万元，占98.06%；</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w:t>
      </w:r>
      <w:r>
        <w:rPr>
          <w:rFonts w:hint="eastAsia" w:ascii="仿宋" w:hAnsi="仿宋" w:eastAsia="仿宋" w:cs="仿宋"/>
          <w:snapToGrid/>
          <w:kern w:val="2"/>
          <w:sz w:val="32"/>
          <w:szCs w:val="32"/>
          <w:lang w:val="en-US" w:eastAsia="zh-CN" w:bidi="ar-SA"/>
        </w:rPr>
        <w:t>公务用车补贴、</w:t>
      </w:r>
      <w:r>
        <w:rPr>
          <w:rFonts w:hint="eastAsia" w:ascii="仿宋" w:hAnsi="仿宋" w:eastAsia="仿宋" w:cs="仿宋"/>
          <w:color w:val="auto"/>
          <w:sz w:val="32"/>
          <w:szCs w:val="32"/>
          <w:highlight w:val="none"/>
          <w:lang w:val="en-US" w:eastAsia="zh-CN"/>
        </w:rPr>
        <w:t>其他对个人和家庭的补助支出；</w:t>
      </w:r>
      <w:r>
        <w:rPr>
          <w:rFonts w:hint="eastAsia" w:ascii="仿宋" w:hAnsi="仿宋" w:eastAsia="仿宋" w:cs="仿宋"/>
          <w:snapToGrid/>
          <w:kern w:val="2"/>
          <w:sz w:val="32"/>
          <w:szCs w:val="32"/>
          <w:lang w:val="en-US" w:eastAsia="zh-CN" w:bidi="ar-SA"/>
        </w:rPr>
        <w:t>公用经费支出2.40万元，占1.94%；主要包括：在职人员定额公用经费等。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2024年三门峡市陕州区供销合作社部门（单位）“三公”经费预算为0.00万元。2024年“三公”经费支出预算数较2023年持平。</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(一)因公出国(境)费0.00万元，主要用于单位工作人员公务出国(境)的住宿费、旅费、伙食补助费、杂费、培训费等支出。预算数较2023年持平，主要原因是：单位本年度无因公出国(境)费预算。</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(二)公务接待费0.00万元，主要用于按规定开支的各类公务接待(含外宾接待)支出。预算数较2023持平，主要原因是：单位本年度无公务接待费预算。</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0.00万元，其中，公务用车购置费0.00万元，主要用于单位公务用车购置支出（含车辆购置税、牌照费），较2023年持平，主要原因是：单位本年度无公务用车购置及运行费；公务用车运行维护费0.00万元，主要用于开展工作所需公务用车的燃料费、维修费、过路过桥费、保险费、安全奖励费用等支出，较2023年持平，主要原因是：单位本年度无公务用车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2024年三门峡市陕州区供销合作社部门（单位）政府性基金预算支出0.00万元，用于：单位本年度无政府性基金预算支出。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2024年三门峡市陕州区供销合作社部门（单位）机构运行经费支出预算304.00万元，主要保障机构正常运转及正常履职需要，较2023年增加130.24万元，增长74.95%，主要原因：深化供销合作社综合改革资金增加。</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2024年我部门（单位）政府采购预算安排0.00万元，其中：政府采购货物预算0.00万元、政府采购工程预算0.00万元、政府采购服务预算0.00万元。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304.00万元，其中人员经费支出121.60万元，公用经费支出2.40万元，支出项目共1个，支出总额180.00万元，其中预算支出100万元及100万元以上项目1个，支出总额180.00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0辆，其中：一般公务用车0辆、一般执法执勤用车0辆、特种专业技术用车0辆；其他用车0辆，其他用车主要是：无；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供销合作社部门（单位）负责管理的专项转移支付项目共有0项，主要是：无。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附件：三门峡市陕州区供销合作社2024年度部门（单位）预算表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部门：三门峡市陕州区供销合作社</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304.00</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304.00</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33.09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5.55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pPr>
              <w:jc w:val="right"/>
            </w:pPr>
            <w:r>
              <w:rPr>
                <w:rFonts w:ascii="宋体" w:hAnsi="宋体" w:eastAsia="宋体" w:cs="宋体"/>
                <w:b w:val="0"/>
                <w:i w:val="0"/>
                <w:color w:val="000000"/>
                <w:sz w:val="27"/>
              </w:rPr>
              <w:t>257.96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304.00</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304.00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304.00</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304.00</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部门：三门峡市陕州区供销合作社</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304.00</w:t>
            </w:r>
          </w:p>
        </w:tc>
        <w:tc>
          <w:tcPr>
            <w:tcW w:w="660" w:type="dxa"/>
            <w:vAlign w:val="center"/>
          </w:tcPr>
          <w:p>
            <w:pPr>
              <w:jc w:val="right"/>
            </w:pPr>
            <w:r>
              <w:rPr>
                <w:rFonts w:ascii="宋体" w:hAnsi="宋体" w:eastAsia="宋体" w:cs="宋体"/>
                <w:b w:val="0"/>
                <w:i w:val="0"/>
                <w:color w:val="000000"/>
                <w:sz w:val="8"/>
              </w:rPr>
              <w:t>304.00</w:t>
            </w:r>
          </w:p>
        </w:tc>
        <w:tc>
          <w:tcPr>
            <w:tcW w:w="600" w:type="dxa"/>
            <w:vAlign w:val="center"/>
          </w:tcPr>
          <w:p>
            <w:pPr>
              <w:jc w:val="right"/>
            </w:pPr>
            <w:r>
              <w:rPr>
                <w:rFonts w:ascii="宋体" w:hAnsi="宋体" w:eastAsia="宋体" w:cs="宋体"/>
                <w:b w:val="0"/>
                <w:i w:val="0"/>
                <w:color w:val="000000"/>
                <w:sz w:val="8"/>
              </w:rPr>
              <w:t>304.00</w:t>
            </w:r>
          </w:p>
        </w:tc>
        <w:tc>
          <w:tcPr>
            <w:tcW w:w="720" w:type="dxa"/>
            <w:vAlign w:val="center"/>
          </w:tcPr>
          <w:p>
            <w:pPr>
              <w:jc w:val="right"/>
            </w:pPr>
            <w:r>
              <w:rPr>
                <w:rFonts w:ascii="宋体" w:hAnsi="宋体" w:eastAsia="宋体" w:cs="宋体"/>
                <w:b w:val="0"/>
                <w:i w:val="0"/>
                <w:color w:val="000000"/>
                <w:sz w:val="8"/>
              </w:rPr>
              <w:t>304.00</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607</w:t>
            </w:r>
          </w:p>
        </w:tc>
        <w:tc>
          <w:tcPr>
            <w:tcW w:w="1540" w:type="dxa"/>
            <w:vAlign w:val="center"/>
          </w:tcPr>
          <w:p>
            <w:pPr>
              <w:jc w:val="left"/>
            </w:pPr>
            <w:r>
              <w:rPr>
                <w:rFonts w:ascii="宋体" w:hAnsi="宋体" w:eastAsia="宋体" w:cs="宋体"/>
                <w:b w:val="0"/>
                <w:i w:val="0"/>
                <w:color w:val="000000"/>
                <w:sz w:val="8"/>
              </w:rPr>
              <w:t>三门峡市陕州区供销合作社</w:t>
            </w:r>
          </w:p>
        </w:tc>
        <w:tc>
          <w:tcPr>
            <w:tcW w:w="660" w:type="dxa"/>
            <w:vAlign w:val="center"/>
          </w:tcPr>
          <w:p>
            <w:pPr>
              <w:jc w:val="right"/>
            </w:pPr>
            <w:r>
              <w:rPr>
                <w:rFonts w:ascii="宋体" w:hAnsi="宋体" w:eastAsia="宋体" w:cs="宋体"/>
                <w:b w:val="0"/>
                <w:i w:val="0"/>
                <w:color w:val="000000"/>
                <w:sz w:val="8"/>
              </w:rPr>
              <w:t>304.00</w:t>
            </w:r>
          </w:p>
        </w:tc>
        <w:tc>
          <w:tcPr>
            <w:tcW w:w="660" w:type="dxa"/>
            <w:vAlign w:val="center"/>
          </w:tcPr>
          <w:p>
            <w:pPr>
              <w:jc w:val="right"/>
            </w:pPr>
            <w:r>
              <w:rPr>
                <w:rFonts w:ascii="宋体" w:hAnsi="宋体" w:eastAsia="宋体" w:cs="宋体"/>
                <w:b w:val="0"/>
                <w:i w:val="0"/>
                <w:color w:val="000000"/>
                <w:sz w:val="8"/>
              </w:rPr>
              <w:t>304.00</w:t>
            </w:r>
          </w:p>
        </w:tc>
        <w:tc>
          <w:tcPr>
            <w:tcW w:w="600" w:type="dxa"/>
            <w:vAlign w:val="center"/>
          </w:tcPr>
          <w:p>
            <w:pPr>
              <w:jc w:val="right"/>
            </w:pPr>
            <w:r>
              <w:rPr>
                <w:rFonts w:ascii="宋体" w:hAnsi="宋体" w:eastAsia="宋体" w:cs="宋体"/>
                <w:b w:val="0"/>
                <w:i w:val="0"/>
                <w:color w:val="000000"/>
                <w:sz w:val="8"/>
              </w:rPr>
              <w:t>304.00</w:t>
            </w:r>
          </w:p>
        </w:tc>
        <w:tc>
          <w:tcPr>
            <w:tcW w:w="720" w:type="dxa"/>
            <w:vAlign w:val="center"/>
          </w:tcPr>
          <w:p>
            <w:pPr>
              <w:jc w:val="right"/>
            </w:pPr>
            <w:r>
              <w:rPr>
                <w:rFonts w:ascii="宋体" w:hAnsi="宋体" w:eastAsia="宋体" w:cs="宋体"/>
                <w:b w:val="0"/>
                <w:i w:val="0"/>
                <w:color w:val="000000"/>
                <w:sz w:val="8"/>
              </w:rPr>
              <w:t>304.00</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607001</w:t>
            </w:r>
          </w:p>
        </w:tc>
        <w:tc>
          <w:tcPr>
            <w:tcW w:w="1540" w:type="dxa"/>
            <w:vAlign w:val="center"/>
          </w:tcPr>
          <w:p>
            <w:pPr>
              <w:jc w:val="left"/>
            </w:pPr>
            <w:r>
              <w:rPr>
                <w:rFonts w:ascii="宋体" w:hAnsi="宋体" w:eastAsia="宋体" w:cs="宋体"/>
                <w:b w:val="0"/>
                <w:i w:val="0"/>
                <w:color w:val="000000"/>
                <w:sz w:val="8"/>
              </w:rPr>
              <w:t>三门峡市陕州区供销合作社</w:t>
            </w:r>
          </w:p>
        </w:tc>
        <w:tc>
          <w:tcPr>
            <w:tcW w:w="660" w:type="dxa"/>
            <w:vAlign w:val="center"/>
          </w:tcPr>
          <w:p>
            <w:pPr>
              <w:jc w:val="right"/>
            </w:pPr>
            <w:r>
              <w:rPr>
                <w:rFonts w:ascii="宋体" w:hAnsi="宋体" w:eastAsia="宋体" w:cs="宋体"/>
                <w:b w:val="0"/>
                <w:i w:val="0"/>
                <w:color w:val="000000"/>
                <w:sz w:val="8"/>
              </w:rPr>
              <w:t>304.00</w:t>
            </w:r>
          </w:p>
        </w:tc>
        <w:tc>
          <w:tcPr>
            <w:tcW w:w="660" w:type="dxa"/>
            <w:vAlign w:val="center"/>
          </w:tcPr>
          <w:p>
            <w:pPr>
              <w:jc w:val="right"/>
            </w:pPr>
            <w:r>
              <w:rPr>
                <w:rFonts w:ascii="宋体" w:hAnsi="宋体" w:eastAsia="宋体" w:cs="宋体"/>
                <w:b w:val="0"/>
                <w:i w:val="0"/>
                <w:color w:val="000000"/>
                <w:sz w:val="8"/>
              </w:rPr>
              <w:t>304.00</w:t>
            </w:r>
          </w:p>
        </w:tc>
        <w:tc>
          <w:tcPr>
            <w:tcW w:w="600" w:type="dxa"/>
            <w:vAlign w:val="center"/>
          </w:tcPr>
          <w:p>
            <w:pPr>
              <w:jc w:val="right"/>
            </w:pPr>
            <w:r>
              <w:rPr>
                <w:rFonts w:ascii="宋体" w:hAnsi="宋体" w:eastAsia="宋体" w:cs="宋体"/>
                <w:b w:val="0"/>
                <w:i w:val="0"/>
                <w:color w:val="000000"/>
                <w:sz w:val="8"/>
              </w:rPr>
              <w:t>304.00</w:t>
            </w:r>
          </w:p>
        </w:tc>
        <w:tc>
          <w:tcPr>
            <w:tcW w:w="720" w:type="dxa"/>
            <w:vAlign w:val="center"/>
          </w:tcPr>
          <w:p>
            <w:pPr>
              <w:jc w:val="right"/>
            </w:pPr>
            <w:r>
              <w:rPr>
                <w:rFonts w:ascii="宋体" w:hAnsi="宋体" w:eastAsia="宋体" w:cs="宋体"/>
                <w:b w:val="0"/>
                <w:i w:val="0"/>
                <w:color w:val="000000"/>
                <w:sz w:val="8"/>
              </w:rPr>
              <w:t>304.00</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部门：三门峡市陕州区供销合作社</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pPr>
              <w:jc w:val="right"/>
            </w:pPr>
            <w:r>
              <w:rPr>
                <w:rFonts w:ascii="宋体" w:hAnsi="宋体" w:eastAsia="宋体" w:cs="宋体"/>
                <w:b w:val="0"/>
                <w:i w:val="0"/>
                <w:color w:val="000000"/>
                <w:sz w:val="13"/>
              </w:rPr>
              <w:t>304.00</w:t>
            </w:r>
          </w:p>
        </w:tc>
        <w:tc>
          <w:tcPr>
            <w:tcW w:w="1060" w:type="dxa"/>
            <w:gridSpan w:val="2"/>
            <w:vAlign w:val="center"/>
          </w:tcPr>
          <w:p>
            <w:pPr>
              <w:jc w:val="right"/>
            </w:pPr>
            <w:r>
              <w:rPr>
                <w:rFonts w:ascii="宋体" w:hAnsi="宋体" w:eastAsia="宋体" w:cs="宋体"/>
                <w:b w:val="0"/>
                <w:i w:val="0"/>
                <w:color w:val="000000"/>
                <w:sz w:val="13"/>
              </w:rPr>
              <w:t>124.00</w:t>
            </w:r>
          </w:p>
        </w:tc>
        <w:tc>
          <w:tcPr>
            <w:tcW w:w="1140" w:type="dxa"/>
            <w:vAlign w:val="center"/>
          </w:tcPr>
          <w:p>
            <w:pPr>
              <w:jc w:val="right"/>
            </w:pPr>
            <w:r>
              <w:rPr>
                <w:rFonts w:ascii="宋体" w:hAnsi="宋体" w:eastAsia="宋体" w:cs="宋体"/>
                <w:b w:val="0"/>
                <w:i w:val="0"/>
                <w:color w:val="000000"/>
                <w:sz w:val="13"/>
              </w:rPr>
              <w:t>97.52</w:t>
            </w:r>
          </w:p>
        </w:tc>
        <w:tc>
          <w:tcPr>
            <w:tcW w:w="1140" w:type="dxa"/>
            <w:gridSpan w:val="2"/>
            <w:vAlign w:val="center"/>
          </w:tcPr>
          <w:p>
            <w:pPr>
              <w:jc w:val="right"/>
            </w:pPr>
            <w:r>
              <w:rPr>
                <w:rFonts w:ascii="宋体" w:hAnsi="宋体" w:eastAsia="宋体" w:cs="宋体"/>
                <w:b w:val="0"/>
                <w:i w:val="0"/>
                <w:color w:val="000000"/>
                <w:sz w:val="13"/>
              </w:rPr>
              <w:t>24.08</w:t>
            </w:r>
          </w:p>
        </w:tc>
        <w:tc>
          <w:tcPr>
            <w:tcW w:w="1140" w:type="dxa"/>
            <w:vAlign w:val="center"/>
          </w:tcPr>
          <w:p>
            <w:pPr>
              <w:jc w:val="right"/>
            </w:pPr>
            <w:r>
              <w:rPr>
                <w:rFonts w:ascii="宋体" w:hAnsi="宋体" w:eastAsia="宋体" w:cs="宋体"/>
                <w:b w:val="0"/>
                <w:i w:val="0"/>
                <w:color w:val="000000"/>
                <w:sz w:val="13"/>
              </w:rPr>
              <w:t>2.40</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180.00</w:t>
            </w:r>
          </w:p>
        </w:tc>
        <w:tc>
          <w:tcPr>
            <w:tcW w:w="1140" w:type="dxa"/>
            <w:vAlign w:val="center"/>
          </w:tcPr>
          <w:p>
            <w:pPr>
              <w:jc w:val="right"/>
            </w:pPr>
            <w:r>
              <w:rPr>
                <w:rFonts w:ascii="宋体" w:hAnsi="宋体" w:eastAsia="宋体" w:cs="宋体"/>
                <w:b w:val="0"/>
                <w:i w:val="0"/>
                <w:color w:val="000000"/>
                <w:sz w:val="13"/>
              </w:rPr>
              <w:t>180.00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pPr>
              <w:jc w:val="left"/>
            </w:pPr>
            <w:r>
              <w:rPr>
                <w:rFonts w:ascii="宋体" w:hAnsi="宋体" w:eastAsia="宋体" w:cs="宋体"/>
                <w:b w:val="0"/>
                <w:i w:val="0"/>
                <w:color w:val="000000"/>
                <w:sz w:val="13"/>
              </w:rPr>
              <w:t>607</w:t>
            </w:r>
          </w:p>
        </w:tc>
        <w:tc>
          <w:tcPr>
            <w:tcW w:w="1720" w:type="dxa"/>
            <w:vAlign w:val="center"/>
          </w:tcPr>
          <w:p>
            <w:pPr>
              <w:jc w:val="left"/>
            </w:pPr>
            <w:r>
              <w:rPr>
                <w:rFonts w:ascii="宋体" w:hAnsi="宋体" w:eastAsia="宋体" w:cs="宋体"/>
                <w:b w:val="0"/>
                <w:i w:val="0"/>
                <w:color w:val="000000"/>
                <w:sz w:val="13"/>
              </w:rPr>
              <w:t>三门峡市陕州区供销合作社</w:t>
            </w:r>
          </w:p>
        </w:tc>
        <w:tc>
          <w:tcPr>
            <w:tcW w:w="1060" w:type="dxa"/>
            <w:vAlign w:val="center"/>
          </w:tcPr>
          <w:p>
            <w:pPr>
              <w:jc w:val="right"/>
            </w:pPr>
            <w:r>
              <w:rPr>
                <w:rFonts w:ascii="宋体" w:hAnsi="宋体" w:eastAsia="宋体" w:cs="宋体"/>
                <w:b w:val="0"/>
                <w:i w:val="0"/>
                <w:color w:val="000000"/>
                <w:sz w:val="13"/>
              </w:rPr>
              <w:t>304.00</w:t>
            </w:r>
          </w:p>
        </w:tc>
        <w:tc>
          <w:tcPr>
            <w:tcW w:w="1060" w:type="dxa"/>
            <w:gridSpan w:val="2"/>
            <w:vAlign w:val="center"/>
          </w:tcPr>
          <w:p>
            <w:pPr>
              <w:jc w:val="right"/>
            </w:pPr>
            <w:r>
              <w:rPr>
                <w:rFonts w:ascii="宋体" w:hAnsi="宋体" w:eastAsia="宋体" w:cs="宋体"/>
                <w:b w:val="0"/>
                <w:i w:val="0"/>
                <w:color w:val="000000"/>
                <w:sz w:val="13"/>
              </w:rPr>
              <w:t>124.00</w:t>
            </w:r>
          </w:p>
        </w:tc>
        <w:tc>
          <w:tcPr>
            <w:tcW w:w="1140" w:type="dxa"/>
            <w:vAlign w:val="center"/>
          </w:tcPr>
          <w:p>
            <w:pPr>
              <w:jc w:val="right"/>
            </w:pPr>
            <w:r>
              <w:rPr>
                <w:rFonts w:ascii="宋体" w:hAnsi="宋体" w:eastAsia="宋体" w:cs="宋体"/>
                <w:b w:val="0"/>
                <w:i w:val="0"/>
                <w:color w:val="000000"/>
                <w:sz w:val="13"/>
              </w:rPr>
              <w:t>97.52</w:t>
            </w:r>
          </w:p>
        </w:tc>
        <w:tc>
          <w:tcPr>
            <w:tcW w:w="1140" w:type="dxa"/>
            <w:gridSpan w:val="2"/>
            <w:vAlign w:val="center"/>
          </w:tcPr>
          <w:p>
            <w:pPr>
              <w:jc w:val="right"/>
            </w:pPr>
            <w:r>
              <w:rPr>
                <w:rFonts w:ascii="宋体" w:hAnsi="宋体" w:eastAsia="宋体" w:cs="宋体"/>
                <w:b w:val="0"/>
                <w:i w:val="0"/>
                <w:color w:val="000000"/>
                <w:sz w:val="13"/>
              </w:rPr>
              <w:t>24.08</w:t>
            </w:r>
          </w:p>
        </w:tc>
        <w:tc>
          <w:tcPr>
            <w:tcW w:w="1140" w:type="dxa"/>
            <w:vAlign w:val="center"/>
          </w:tcPr>
          <w:p>
            <w:pPr>
              <w:jc w:val="right"/>
            </w:pPr>
            <w:r>
              <w:rPr>
                <w:rFonts w:ascii="宋体" w:hAnsi="宋体" w:eastAsia="宋体" w:cs="宋体"/>
                <w:b w:val="0"/>
                <w:i w:val="0"/>
                <w:color w:val="000000"/>
                <w:sz w:val="13"/>
              </w:rPr>
              <w:t>2.40</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180.00</w:t>
            </w:r>
          </w:p>
        </w:tc>
        <w:tc>
          <w:tcPr>
            <w:tcW w:w="1140" w:type="dxa"/>
            <w:vAlign w:val="center"/>
          </w:tcPr>
          <w:p>
            <w:pPr>
              <w:jc w:val="right"/>
            </w:pPr>
            <w:r>
              <w:rPr>
                <w:rFonts w:ascii="宋体" w:hAnsi="宋体" w:eastAsia="宋体" w:cs="宋体"/>
                <w:b w:val="0"/>
                <w:i w:val="0"/>
                <w:color w:val="000000"/>
                <w:sz w:val="13"/>
              </w:rPr>
              <w:t>180.00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行政单位离退休</w:t>
            </w:r>
          </w:p>
        </w:tc>
        <w:tc>
          <w:tcPr>
            <w:tcW w:w="1060" w:type="dxa"/>
            <w:vAlign w:val="center"/>
          </w:tcPr>
          <w:p>
            <w:pPr>
              <w:jc w:val="right"/>
            </w:pPr>
            <w:r>
              <w:rPr>
                <w:rFonts w:ascii="宋体" w:hAnsi="宋体" w:eastAsia="宋体" w:cs="宋体"/>
                <w:b w:val="0"/>
                <w:i w:val="0"/>
                <w:color w:val="000000"/>
                <w:sz w:val="13"/>
              </w:rPr>
              <w:t>22.10</w:t>
            </w:r>
          </w:p>
        </w:tc>
        <w:tc>
          <w:tcPr>
            <w:tcW w:w="1060" w:type="dxa"/>
            <w:gridSpan w:val="2"/>
            <w:vAlign w:val="center"/>
          </w:tcPr>
          <w:p>
            <w:pPr>
              <w:jc w:val="right"/>
            </w:pPr>
            <w:r>
              <w:rPr>
                <w:rFonts w:ascii="宋体" w:hAnsi="宋体" w:eastAsia="宋体" w:cs="宋体"/>
                <w:b w:val="0"/>
                <w:i w:val="0"/>
                <w:color w:val="000000"/>
                <w:sz w:val="13"/>
              </w:rPr>
              <w:t>22.10</w:t>
            </w:r>
          </w:p>
        </w:tc>
        <w:tc>
          <w:tcPr>
            <w:tcW w:w="1140" w:type="dxa"/>
            <w:vAlign w:val="center"/>
          </w:tcPr>
          <w:p/>
        </w:tc>
        <w:tc>
          <w:tcPr>
            <w:tcW w:w="1140" w:type="dxa"/>
            <w:gridSpan w:val="2"/>
            <w:vAlign w:val="center"/>
          </w:tcPr>
          <w:p>
            <w:pPr>
              <w:jc w:val="right"/>
            </w:pPr>
            <w:r>
              <w:rPr>
                <w:rFonts w:ascii="宋体" w:hAnsi="宋体" w:eastAsia="宋体" w:cs="宋体"/>
                <w:b w:val="0"/>
                <w:i w:val="0"/>
                <w:color w:val="000000"/>
                <w:sz w:val="13"/>
              </w:rPr>
              <w:t>22.10</w:t>
            </w: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机关事业单位基本养老保险缴费支出</w:t>
            </w:r>
          </w:p>
        </w:tc>
        <w:tc>
          <w:tcPr>
            <w:tcW w:w="1060" w:type="dxa"/>
            <w:vAlign w:val="center"/>
          </w:tcPr>
          <w:p>
            <w:pPr>
              <w:jc w:val="right"/>
            </w:pPr>
            <w:r>
              <w:rPr>
                <w:rFonts w:ascii="宋体" w:hAnsi="宋体" w:eastAsia="宋体" w:cs="宋体"/>
                <w:b w:val="0"/>
                <w:i w:val="0"/>
                <w:color w:val="000000"/>
                <w:sz w:val="13"/>
              </w:rPr>
              <w:t>10.99</w:t>
            </w:r>
          </w:p>
        </w:tc>
        <w:tc>
          <w:tcPr>
            <w:tcW w:w="1060" w:type="dxa"/>
            <w:gridSpan w:val="2"/>
            <w:vAlign w:val="center"/>
          </w:tcPr>
          <w:p>
            <w:pPr>
              <w:jc w:val="right"/>
            </w:pPr>
            <w:r>
              <w:rPr>
                <w:rFonts w:ascii="宋体" w:hAnsi="宋体" w:eastAsia="宋体" w:cs="宋体"/>
                <w:b w:val="0"/>
                <w:i w:val="0"/>
                <w:color w:val="000000"/>
                <w:sz w:val="13"/>
              </w:rPr>
              <w:t>10.99</w:t>
            </w:r>
          </w:p>
        </w:tc>
        <w:tc>
          <w:tcPr>
            <w:tcW w:w="1140" w:type="dxa"/>
            <w:vAlign w:val="center"/>
          </w:tcPr>
          <w:p>
            <w:pPr>
              <w:jc w:val="right"/>
            </w:pPr>
            <w:r>
              <w:rPr>
                <w:rFonts w:ascii="宋体" w:hAnsi="宋体" w:eastAsia="宋体" w:cs="宋体"/>
                <w:b w:val="0"/>
                <w:i w:val="0"/>
                <w:color w:val="000000"/>
                <w:sz w:val="13"/>
              </w:rPr>
              <w:t>10.99</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210</w:t>
            </w:r>
          </w:p>
        </w:tc>
        <w:tc>
          <w:tcPr>
            <w:tcW w:w="380" w:type="dxa"/>
            <w:vAlign w:val="center"/>
          </w:tcPr>
          <w:p>
            <w:pPr>
              <w:jc w:val="left"/>
            </w:pPr>
            <w:r>
              <w:rPr>
                <w:rFonts w:ascii="宋体" w:hAnsi="宋体" w:eastAsia="宋体" w:cs="宋体"/>
                <w:b w:val="0"/>
                <w:i w:val="0"/>
                <w:color w:val="000000"/>
                <w:sz w:val="13"/>
              </w:rPr>
              <w:t>11</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行政单位医疗</w:t>
            </w:r>
          </w:p>
        </w:tc>
        <w:tc>
          <w:tcPr>
            <w:tcW w:w="1060" w:type="dxa"/>
            <w:vAlign w:val="center"/>
          </w:tcPr>
          <w:p>
            <w:pPr>
              <w:jc w:val="right"/>
            </w:pPr>
            <w:r>
              <w:rPr>
                <w:rFonts w:ascii="宋体" w:hAnsi="宋体" w:eastAsia="宋体" w:cs="宋体"/>
                <w:b w:val="0"/>
                <w:i w:val="0"/>
                <w:color w:val="000000"/>
                <w:sz w:val="13"/>
              </w:rPr>
              <w:t>5.55</w:t>
            </w:r>
          </w:p>
        </w:tc>
        <w:tc>
          <w:tcPr>
            <w:tcW w:w="1060" w:type="dxa"/>
            <w:gridSpan w:val="2"/>
            <w:vAlign w:val="center"/>
          </w:tcPr>
          <w:p>
            <w:pPr>
              <w:jc w:val="right"/>
            </w:pPr>
            <w:r>
              <w:rPr>
                <w:rFonts w:ascii="宋体" w:hAnsi="宋体" w:eastAsia="宋体" w:cs="宋体"/>
                <w:b w:val="0"/>
                <w:i w:val="0"/>
                <w:color w:val="000000"/>
                <w:sz w:val="13"/>
              </w:rPr>
              <w:t>5.55</w:t>
            </w:r>
          </w:p>
        </w:tc>
        <w:tc>
          <w:tcPr>
            <w:tcW w:w="1140" w:type="dxa"/>
            <w:vAlign w:val="center"/>
          </w:tcPr>
          <w:p>
            <w:pPr>
              <w:jc w:val="right"/>
            </w:pPr>
            <w:r>
              <w:rPr>
                <w:rFonts w:ascii="宋体" w:hAnsi="宋体" w:eastAsia="宋体" w:cs="宋体"/>
                <w:b w:val="0"/>
                <w:i w:val="0"/>
                <w:color w:val="000000"/>
                <w:sz w:val="13"/>
              </w:rPr>
              <w:t>5.55</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216</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行政运行</w:t>
            </w:r>
          </w:p>
        </w:tc>
        <w:tc>
          <w:tcPr>
            <w:tcW w:w="1060" w:type="dxa"/>
            <w:vAlign w:val="center"/>
          </w:tcPr>
          <w:p>
            <w:pPr>
              <w:jc w:val="right"/>
            </w:pPr>
            <w:r>
              <w:rPr>
                <w:rFonts w:ascii="宋体" w:hAnsi="宋体" w:eastAsia="宋体" w:cs="宋体"/>
                <w:b w:val="0"/>
                <w:i w:val="0"/>
                <w:color w:val="000000"/>
                <w:sz w:val="13"/>
              </w:rPr>
              <w:t>257.96</w:t>
            </w:r>
          </w:p>
        </w:tc>
        <w:tc>
          <w:tcPr>
            <w:tcW w:w="1060" w:type="dxa"/>
            <w:gridSpan w:val="2"/>
            <w:vAlign w:val="center"/>
          </w:tcPr>
          <w:p>
            <w:pPr>
              <w:jc w:val="right"/>
            </w:pPr>
            <w:r>
              <w:rPr>
                <w:rFonts w:ascii="宋体" w:hAnsi="宋体" w:eastAsia="宋体" w:cs="宋体"/>
                <w:b w:val="0"/>
                <w:i w:val="0"/>
                <w:color w:val="000000"/>
                <w:sz w:val="13"/>
              </w:rPr>
              <w:t>77.96</w:t>
            </w:r>
          </w:p>
        </w:tc>
        <w:tc>
          <w:tcPr>
            <w:tcW w:w="1140" w:type="dxa"/>
            <w:vAlign w:val="center"/>
          </w:tcPr>
          <w:p>
            <w:pPr>
              <w:jc w:val="right"/>
            </w:pPr>
            <w:r>
              <w:rPr>
                <w:rFonts w:ascii="宋体" w:hAnsi="宋体" w:eastAsia="宋体" w:cs="宋体"/>
                <w:b w:val="0"/>
                <w:i w:val="0"/>
                <w:color w:val="000000"/>
                <w:sz w:val="13"/>
              </w:rPr>
              <w:t>73.58</w:t>
            </w:r>
          </w:p>
        </w:tc>
        <w:tc>
          <w:tcPr>
            <w:tcW w:w="1140" w:type="dxa"/>
            <w:gridSpan w:val="2"/>
            <w:vAlign w:val="center"/>
          </w:tcPr>
          <w:p>
            <w:pPr>
              <w:jc w:val="right"/>
            </w:pPr>
            <w:r>
              <w:rPr>
                <w:rFonts w:ascii="宋体" w:hAnsi="宋体" w:eastAsia="宋体" w:cs="宋体"/>
                <w:b w:val="0"/>
                <w:i w:val="0"/>
                <w:color w:val="000000"/>
                <w:sz w:val="13"/>
              </w:rPr>
              <w:t>1.98</w:t>
            </w:r>
          </w:p>
        </w:tc>
        <w:tc>
          <w:tcPr>
            <w:tcW w:w="1140" w:type="dxa"/>
            <w:vAlign w:val="center"/>
          </w:tcPr>
          <w:p>
            <w:pPr>
              <w:jc w:val="right"/>
            </w:pPr>
            <w:r>
              <w:rPr>
                <w:rFonts w:ascii="宋体" w:hAnsi="宋体" w:eastAsia="宋体" w:cs="宋体"/>
                <w:b w:val="0"/>
                <w:i w:val="0"/>
                <w:color w:val="000000"/>
                <w:sz w:val="13"/>
              </w:rPr>
              <w:t>2.40</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180.00</w:t>
            </w:r>
          </w:p>
        </w:tc>
        <w:tc>
          <w:tcPr>
            <w:tcW w:w="1140" w:type="dxa"/>
            <w:vAlign w:val="center"/>
          </w:tcPr>
          <w:p>
            <w:pPr>
              <w:jc w:val="right"/>
            </w:pPr>
            <w:r>
              <w:rPr>
                <w:rFonts w:ascii="宋体" w:hAnsi="宋体" w:eastAsia="宋体" w:cs="宋体"/>
                <w:b w:val="0"/>
                <w:i w:val="0"/>
                <w:color w:val="000000"/>
                <w:sz w:val="13"/>
              </w:rPr>
              <w:t>180.00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221</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tc>
        <w:tc>
          <w:tcPr>
            <w:tcW w:w="1060" w:type="dxa"/>
            <w:vAlign w:val="center"/>
          </w:tcPr>
          <w:p>
            <w:pPr>
              <w:jc w:val="right"/>
            </w:pPr>
            <w:r>
              <w:rPr>
                <w:rFonts w:ascii="宋体" w:hAnsi="宋体" w:eastAsia="宋体" w:cs="宋体"/>
                <w:b w:val="0"/>
                <w:i w:val="0"/>
                <w:color w:val="000000"/>
                <w:sz w:val="13"/>
              </w:rPr>
              <w:t>7.40</w:t>
            </w:r>
          </w:p>
        </w:tc>
        <w:tc>
          <w:tcPr>
            <w:tcW w:w="1060" w:type="dxa"/>
            <w:gridSpan w:val="2"/>
            <w:vAlign w:val="center"/>
          </w:tcPr>
          <w:p>
            <w:pPr>
              <w:jc w:val="right"/>
            </w:pPr>
            <w:r>
              <w:rPr>
                <w:rFonts w:ascii="宋体" w:hAnsi="宋体" w:eastAsia="宋体" w:cs="宋体"/>
                <w:b w:val="0"/>
                <w:i w:val="0"/>
                <w:color w:val="000000"/>
                <w:sz w:val="13"/>
              </w:rPr>
              <w:t>7.40</w:t>
            </w:r>
          </w:p>
        </w:tc>
        <w:tc>
          <w:tcPr>
            <w:tcW w:w="1140" w:type="dxa"/>
            <w:vAlign w:val="center"/>
          </w:tcPr>
          <w:p>
            <w:pPr>
              <w:jc w:val="right"/>
            </w:pPr>
            <w:r>
              <w:rPr>
                <w:rFonts w:ascii="宋体" w:hAnsi="宋体" w:eastAsia="宋体" w:cs="宋体"/>
                <w:b w:val="0"/>
                <w:i w:val="0"/>
                <w:color w:val="000000"/>
                <w:sz w:val="13"/>
              </w:rPr>
              <w:t>7.40</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部门：三门峡市陕州区供销合作社</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304.00</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pPr>
              <w:jc w:val="right"/>
            </w:pPr>
            <w:r>
              <w:rPr>
                <w:rFonts w:ascii="宋体" w:hAnsi="宋体" w:eastAsia="宋体" w:cs="宋体"/>
                <w:b w:val="0"/>
                <w:i w:val="0"/>
                <w:color w:val="000000"/>
                <w:sz w:val="16"/>
              </w:rPr>
              <w:t>304.00</w:t>
            </w:r>
          </w:p>
        </w:tc>
        <w:tc>
          <w:tcPr>
            <w:tcW w:w="1380" w:type="dxa"/>
            <w:vAlign w:val="center"/>
          </w:tcPr>
          <w:p>
            <w:pPr>
              <w:jc w:val="right"/>
            </w:pPr>
            <w:r>
              <w:rPr>
                <w:rFonts w:ascii="宋体" w:hAnsi="宋体" w:eastAsia="宋体" w:cs="宋体"/>
                <w:b w:val="0"/>
                <w:i w:val="0"/>
                <w:color w:val="000000"/>
                <w:sz w:val="16"/>
              </w:rPr>
              <w:t>304.00</w:t>
            </w:r>
          </w:p>
        </w:tc>
        <w:tc>
          <w:tcPr>
            <w:tcW w:w="1380" w:type="dxa"/>
            <w:vAlign w:val="center"/>
          </w:tcPr>
          <w:p>
            <w:pPr>
              <w:jc w:val="right"/>
            </w:pPr>
            <w:r>
              <w:rPr>
                <w:rFonts w:ascii="宋体" w:hAnsi="宋体" w:eastAsia="宋体" w:cs="宋体"/>
                <w:b w:val="0"/>
                <w:i w:val="0"/>
                <w:color w:val="000000"/>
                <w:sz w:val="16"/>
              </w:rPr>
              <w:t>304.00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304.00</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304.00</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33.09</w:t>
            </w:r>
          </w:p>
        </w:tc>
        <w:tc>
          <w:tcPr>
            <w:tcW w:w="1380" w:type="dxa"/>
            <w:vAlign w:val="center"/>
          </w:tcPr>
          <w:p>
            <w:pPr>
              <w:jc w:val="right"/>
            </w:pPr>
            <w:r>
              <w:rPr>
                <w:rFonts w:ascii="宋体" w:hAnsi="宋体" w:eastAsia="宋体" w:cs="宋体"/>
                <w:b w:val="0"/>
                <w:i w:val="0"/>
                <w:color w:val="000000"/>
                <w:sz w:val="16"/>
              </w:rPr>
              <w:t>33.09</w:t>
            </w:r>
          </w:p>
        </w:tc>
        <w:tc>
          <w:tcPr>
            <w:tcW w:w="1380" w:type="dxa"/>
            <w:vAlign w:val="center"/>
          </w:tcPr>
          <w:p>
            <w:pPr>
              <w:jc w:val="right"/>
            </w:pPr>
            <w:r>
              <w:rPr>
                <w:rFonts w:ascii="宋体" w:hAnsi="宋体" w:eastAsia="宋体" w:cs="宋体"/>
                <w:b w:val="0"/>
                <w:i w:val="0"/>
                <w:color w:val="000000"/>
                <w:sz w:val="16"/>
              </w:rPr>
              <w:t>33.09</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5.55</w:t>
            </w:r>
          </w:p>
        </w:tc>
        <w:tc>
          <w:tcPr>
            <w:tcW w:w="1380" w:type="dxa"/>
            <w:vAlign w:val="center"/>
          </w:tcPr>
          <w:p>
            <w:pPr>
              <w:jc w:val="right"/>
            </w:pPr>
            <w:r>
              <w:rPr>
                <w:rFonts w:ascii="宋体" w:hAnsi="宋体" w:eastAsia="宋体" w:cs="宋体"/>
                <w:b w:val="0"/>
                <w:i w:val="0"/>
                <w:color w:val="000000"/>
                <w:sz w:val="16"/>
              </w:rPr>
              <w:t>5.55</w:t>
            </w:r>
          </w:p>
        </w:tc>
        <w:tc>
          <w:tcPr>
            <w:tcW w:w="1380" w:type="dxa"/>
            <w:vAlign w:val="center"/>
          </w:tcPr>
          <w:p>
            <w:pPr>
              <w:jc w:val="right"/>
            </w:pPr>
            <w:r>
              <w:rPr>
                <w:rFonts w:ascii="宋体" w:hAnsi="宋体" w:eastAsia="宋体" w:cs="宋体"/>
                <w:b w:val="0"/>
                <w:i w:val="0"/>
                <w:color w:val="000000"/>
                <w:sz w:val="16"/>
              </w:rPr>
              <w:t>5.55</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pPr>
              <w:jc w:val="right"/>
            </w:pPr>
            <w:r>
              <w:rPr>
                <w:rFonts w:ascii="宋体" w:hAnsi="宋体" w:eastAsia="宋体" w:cs="宋体"/>
                <w:b w:val="0"/>
                <w:i w:val="0"/>
                <w:color w:val="000000"/>
                <w:sz w:val="16"/>
              </w:rPr>
              <w:t>257.96</w:t>
            </w:r>
          </w:p>
        </w:tc>
        <w:tc>
          <w:tcPr>
            <w:tcW w:w="1380" w:type="dxa"/>
            <w:vAlign w:val="center"/>
          </w:tcPr>
          <w:p>
            <w:pPr>
              <w:jc w:val="right"/>
            </w:pPr>
            <w:r>
              <w:rPr>
                <w:rFonts w:ascii="宋体" w:hAnsi="宋体" w:eastAsia="宋体" w:cs="宋体"/>
                <w:b w:val="0"/>
                <w:i w:val="0"/>
                <w:color w:val="000000"/>
                <w:sz w:val="16"/>
              </w:rPr>
              <w:t>257.96</w:t>
            </w:r>
          </w:p>
        </w:tc>
        <w:tc>
          <w:tcPr>
            <w:tcW w:w="1380" w:type="dxa"/>
            <w:vAlign w:val="center"/>
          </w:tcPr>
          <w:p>
            <w:pPr>
              <w:jc w:val="right"/>
            </w:pPr>
            <w:r>
              <w:rPr>
                <w:rFonts w:ascii="宋体" w:hAnsi="宋体" w:eastAsia="宋体" w:cs="宋体"/>
                <w:b w:val="0"/>
                <w:i w:val="0"/>
                <w:color w:val="000000"/>
                <w:sz w:val="16"/>
              </w:rPr>
              <w:t>257.96</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7.40</w:t>
            </w:r>
          </w:p>
        </w:tc>
        <w:tc>
          <w:tcPr>
            <w:tcW w:w="1380" w:type="dxa"/>
            <w:vAlign w:val="center"/>
          </w:tcPr>
          <w:p>
            <w:pPr>
              <w:jc w:val="right"/>
            </w:pPr>
            <w:r>
              <w:rPr>
                <w:rFonts w:ascii="宋体" w:hAnsi="宋体" w:eastAsia="宋体" w:cs="宋体"/>
                <w:b w:val="0"/>
                <w:i w:val="0"/>
                <w:color w:val="000000"/>
                <w:sz w:val="16"/>
              </w:rPr>
              <w:t>7.40</w:t>
            </w:r>
          </w:p>
        </w:tc>
        <w:tc>
          <w:tcPr>
            <w:tcW w:w="1380" w:type="dxa"/>
            <w:vAlign w:val="center"/>
          </w:tcPr>
          <w:p>
            <w:pPr>
              <w:jc w:val="right"/>
            </w:pPr>
            <w:r>
              <w:rPr>
                <w:rFonts w:ascii="宋体" w:hAnsi="宋体" w:eastAsia="宋体" w:cs="宋体"/>
                <w:b w:val="0"/>
                <w:i w:val="0"/>
                <w:color w:val="000000"/>
                <w:sz w:val="16"/>
              </w:rPr>
              <w:t>7.40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pPr>
              <w:jc w:val="right"/>
            </w:pPr>
            <w:r>
              <w:rPr>
                <w:rFonts w:ascii="宋体" w:hAnsi="宋体" w:eastAsia="宋体" w:cs="宋体"/>
                <w:b w:val="0"/>
                <w:i w:val="0"/>
                <w:color w:val="000000"/>
                <w:sz w:val="16"/>
              </w:rPr>
              <w:t>304.00</w:t>
            </w: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304.00</w:t>
            </w:r>
          </w:p>
        </w:tc>
        <w:tc>
          <w:tcPr>
            <w:tcW w:w="1380" w:type="dxa"/>
            <w:vAlign w:val="center"/>
          </w:tcPr>
          <w:p>
            <w:pPr>
              <w:jc w:val="right"/>
            </w:pPr>
            <w:r>
              <w:rPr>
                <w:rFonts w:ascii="宋体" w:hAnsi="宋体" w:eastAsia="宋体" w:cs="宋体"/>
                <w:b w:val="0"/>
                <w:i w:val="0"/>
                <w:color w:val="000000"/>
                <w:sz w:val="16"/>
              </w:rPr>
              <w:t>304.00</w:t>
            </w:r>
          </w:p>
        </w:tc>
        <w:tc>
          <w:tcPr>
            <w:tcW w:w="1380" w:type="dxa"/>
            <w:vAlign w:val="center"/>
          </w:tcPr>
          <w:p>
            <w:pPr>
              <w:jc w:val="right"/>
            </w:pPr>
            <w:r>
              <w:rPr>
                <w:rFonts w:ascii="宋体" w:hAnsi="宋体" w:eastAsia="宋体" w:cs="宋体"/>
                <w:b w:val="0"/>
                <w:i w:val="0"/>
                <w:color w:val="000000"/>
                <w:sz w:val="16"/>
              </w:rPr>
              <w:t>304.00</w:t>
            </w:r>
          </w:p>
        </w:tc>
        <w:tc>
          <w:tcPr>
            <w:tcW w:w="1380" w:type="dxa"/>
            <w:vAlign w:val="center"/>
          </w:tcP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部门：三门峡市陕州区供销合作社</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304.00</w:t>
            </w:r>
          </w:p>
        </w:tc>
        <w:tc>
          <w:tcPr>
            <w:tcW w:w="1160" w:type="dxa"/>
            <w:vAlign w:val="center"/>
          </w:tcPr>
          <w:p>
            <w:pPr>
              <w:jc w:val="right"/>
            </w:pPr>
            <w:r>
              <w:rPr>
                <w:rFonts w:ascii="宋体" w:hAnsi="宋体" w:eastAsia="宋体" w:cs="宋体"/>
                <w:b w:val="0"/>
                <w:i w:val="0"/>
                <w:color w:val="000000"/>
                <w:sz w:val="14"/>
              </w:rPr>
              <w:t>124.00</w:t>
            </w:r>
          </w:p>
        </w:tc>
        <w:tc>
          <w:tcPr>
            <w:tcW w:w="1160" w:type="dxa"/>
            <w:gridSpan w:val="2"/>
            <w:vAlign w:val="center"/>
          </w:tcPr>
          <w:p>
            <w:pPr>
              <w:jc w:val="right"/>
            </w:pPr>
            <w:r>
              <w:rPr>
                <w:rFonts w:ascii="宋体" w:hAnsi="宋体" w:eastAsia="宋体" w:cs="宋体"/>
                <w:b w:val="0"/>
                <w:i w:val="0"/>
                <w:color w:val="000000"/>
                <w:sz w:val="14"/>
              </w:rPr>
              <w:t>97.52</w:t>
            </w:r>
          </w:p>
        </w:tc>
        <w:tc>
          <w:tcPr>
            <w:tcW w:w="1160" w:type="dxa"/>
            <w:gridSpan w:val="2"/>
            <w:vAlign w:val="center"/>
          </w:tcPr>
          <w:p>
            <w:pPr>
              <w:jc w:val="right"/>
            </w:pPr>
            <w:r>
              <w:rPr>
                <w:rFonts w:ascii="宋体" w:hAnsi="宋体" w:eastAsia="宋体" w:cs="宋体"/>
                <w:b w:val="0"/>
                <w:i w:val="0"/>
                <w:color w:val="000000"/>
                <w:sz w:val="14"/>
              </w:rPr>
              <w:t>24.08</w:t>
            </w:r>
          </w:p>
        </w:tc>
        <w:tc>
          <w:tcPr>
            <w:tcW w:w="1160" w:type="dxa"/>
            <w:vAlign w:val="center"/>
          </w:tcPr>
          <w:p>
            <w:pPr>
              <w:jc w:val="right"/>
            </w:pPr>
            <w:r>
              <w:rPr>
                <w:rFonts w:ascii="宋体" w:hAnsi="宋体" w:eastAsia="宋体" w:cs="宋体"/>
                <w:b w:val="0"/>
                <w:i w:val="0"/>
                <w:color w:val="000000"/>
                <w:sz w:val="14"/>
              </w:rPr>
              <w:t>2.40</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180.00</w:t>
            </w:r>
          </w:p>
        </w:tc>
        <w:tc>
          <w:tcPr>
            <w:tcW w:w="1160" w:type="dxa"/>
            <w:vAlign w:val="center"/>
          </w:tcPr>
          <w:p>
            <w:pPr>
              <w:jc w:val="right"/>
            </w:pPr>
            <w:r>
              <w:rPr>
                <w:rFonts w:ascii="宋体" w:hAnsi="宋体" w:eastAsia="宋体" w:cs="宋体"/>
                <w:b w:val="0"/>
                <w:i w:val="0"/>
                <w:color w:val="000000"/>
                <w:sz w:val="14"/>
              </w:rPr>
              <w:t>180.00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607</w:t>
            </w:r>
          </w:p>
        </w:tc>
        <w:tc>
          <w:tcPr>
            <w:tcW w:w="1160" w:type="dxa"/>
            <w:vAlign w:val="center"/>
          </w:tcPr>
          <w:p>
            <w:pPr>
              <w:jc w:val="left"/>
            </w:pPr>
            <w:r>
              <w:rPr>
                <w:rFonts w:ascii="宋体" w:hAnsi="宋体" w:eastAsia="宋体" w:cs="宋体"/>
                <w:b w:val="0"/>
                <w:i w:val="0"/>
                <w:color w:val="000000"/>
                <w:sz w:val="14"/>
              </w:rPr>
              <w:t>三门峡市陕州区供销合作社</w:t>
            </w:r>
          </w:p>
        </w:tc>
        <w:tc>
          <w:tcPr>
            <w:tcW w:w="1160" w:type="dxa"/>
            <w:vAlign w:val="center"/>
          </w:tcPr>
          <w:p>
            <w:pPr>
              <w:jc w:val="right"/>
            </w:pPr>
            <w:r>
              <w:rPr>
                <w:rFonts w:ascii="宋体" w:hAnsi="宋体" w:eastAsia="宋体" w:cs="宋体"/>
                <w:b w:val="0"/>
                <w:i w:val="0"/>
                <w:color w:val="000000"/>
                <w:sz w:val="14"/>
              </w:rPr>
              <w:t>304.00</w:t>
            </w:r>
          </w:p>
        </w:tc>
        <w:tc>
          <w:tcPr>
            <w:tcW w:w="1160" w:type="dxa"/>
            <w:vAlign w:val="center"/>
          </w:tcPr>
          <w:p>
            <w:pPr>
              <w:jc w:val="right"/>
            </w:pPr>
            <w:r>
              <w:rPr>
                <w:rFonts w:ascii="宋体" w:hAnsi="宋体" w:eastAsia="宋体" w:cs="宋体"/>
                <w:b w:val="0"/>
                <w:i w:val="0"/>
                <w:color w:val="000000"/>
                <w:sz w:val="14"/>
              </w:rPr>
              <w:t>124.00</w:t>
            </w:r>
          </w:p>
        </w:tc>
        <w:tc>
          <w:tcPr>
            <w:tcW w:w="1160" w:type="dxa"/>
            <w:gridSpan w:val="2"/>
            <w:vAlign w:val="center"/>
          </w:tcPr>
          <w:p>
            <w:pPr>
              <w:jc w:val="right"/>
            </w:pPr>
            <w:r>
              <w:rPr>
                <w:rFonts w:ascii="宋体" w:hAnsi="宋体" w:eastAsia="宋体" w:cs="宋体"/>
                <w:b w:val="0"/>
                <w:i w:val="0"/>
                <w:color w:val="000000"/>
                <w:sz w:val="14"/>
              </w:rPr>
              <w:t>97.52</w:t>
            </w:r>
          </w:p>
        </w:tc>
        <w:tc>
          <w:tcPr>
            <w:tcW w:w="1160" w:type="dxa"/>
            <w:gridSpan w:val="2"/>
            <w:vAlign w:val="center"/>
          </w:tcPr>
          <w:p>
            <w:pPr>
              <w:jc w:val="right"/>
            </w:pPr>
            <w:r>
              <w:rPr>
                <w:rFonts w:ascii="宋体" w:hAnsi="宋体" w:eastAsia="宋体" w:cs="宋体"/>
                <w:b w:val="0"/>
                <w:i w:val="0"/>
                <w:color w:val="000000"/>
                <w:sz w:val="14"/>
              </w:rPr>
              <w:t>24.08</w:t>
            </w:r>
          </w:p>
        </w:tc>
        <w:tc>
          <w:tcPr>
            <w:tcW w:w="1160" w:type="dxa"/>
            <w:vAlign w:val="center"/>
          </w:tcPr>
          <w:p>
            <w:pPr>
              <w:jc w:val="right"/>
            </w:pPr>
            <w:r>
              <w:rPr>
                <w:rFonts w:ascii="宋体" w:hAnsi="宋体" w:eastAsia="宋体" w:cs="宋体"/>
                <w:b w:val="0"/>
                <w:i w:val="0"/>
                <w:color w:val="000000"/>
                <w:sz w:val="14"/>
              </w:rPr>
              <w:t>2.40</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180.00</w:t>
            </w:r>
          </w:p>
        </w:tc>
        <w:tc>
          <w:tcPr>
            <w:tcW w:w="1160" w:type="dxa"/>
            <w:vAlign w:val="center"/>
          </w:tcPr>
          <w:p>
            <w:pPr>
              <w:jc w:val="right"/>
            </w:pPr>
            <w:r>
              <w:rPr>
                <w:rFonts w:ascii="宋体" w:hAnsi="宋体" w:eastAsia="宋体" w:cs="宋体"/>
                <w:b w:val="0"/>
                <w:i w:val="0"/>
                <w:color w:val="000000"/>
                <w:sz w:val="14"/>
              </w:rPr>
              <w:t>180.00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22.10</w:t>
            </w:r>
          </w:p>
        </w:tc>
        <w:tc>
          <w:tcPr>
            <w:tcW w:w="1160" w:type="dxa"/>
            <w:vAlign w:val="center"/>
          </w:tcPr>
          <w:p>
            <w:pPr>
              <w:jc w:val="right"/>
            </w:pPr>
            <w:r>
              <w:rPr>
                <w:rFonts w:ascii="宋体" w:hAnsi="宋体" w:eastAsia="宋体" w:cs="宋体"/>
                <w:b w:val="0"/>
                <w:i w:val="0"/>
                <w:color w:val="000000"/>
                <w:sz w:val="14"/>
              </w:rPr>
              <w:t>22.10</w:t>
            </w:r>
          </w:p>
        </w:tc>
        <w:tc>
          <w:tcPr>
            <w:tcW w:w="1160" w:type="dxa"/>
            <w:gridSpan w:val="2"/>
            <w:vAlign w:val="center"/>
          </w:tcPr>
          <w:p/>
        </w:tc>
        <w:tc>
          <w:tcPr>
            <w:tcW w:w="1160" w:type="dxa"/>
            <w:gridSpan w:val="2"/>
            <w:vAlign w:val="center"/>
          </w:tcPr>
          <w:p>
            <w:pPr>
              <w:jc w:val="right"/>
            </w:pPr>
            <w:r>
              <w:rPr>
                <w:rFonts w:ascii="宋体" w:hAnsi="宋体" w:eastAsia="宋体" w:cs="宋体"/>
                <w:b w:val="0"/>
                <w:i w:val="0"/>
                <w:color w:val="000000"/>
                <w:sz w:val="14"/>
              </w:rPr>
              <w:t>22.10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10.99</w:t>
            </w:r>
          </w:p>
        </w:tc>
        <w:tc>
          <w:tcPr>
            <w:tcW w:w="1160" w:type="dxa"/>
            <w:vAlign w:val="center"/>
          </w:tcPr>
          <w:p>
            <w:pPr>
              <w:jc w:val="right"/>
            </w:pPr>
            <w:r>
              <w:rPr>
                <w:rFonts w:ascii="宋体" w:hAnsi="宋体" w:eastAsia="宋体" w:cs="宋体"/>
                <w:b w:val="0"/>
                <w:i w:val="0"/>
                <w:color w:val="000000"/>
                <w:sz w:val="14"/>
              </w:rPr>
              <w:t>10.99</w:t>
            </w:r>
          </w:p>
        </w:tc>
        <w:tc>
          <w:tcPr>
            <w:tcW w:w="1160" w:type="dxa"/>
            <w:gridSpan w:val="2"/>
            <w:vAlign w:val="center"/>
          </w:tcPr>
          <w:p>
            <w:pPr>
              <w:jc w:val="right"/>
            </w:pPr>
            <w:r>
              <w:rPr>
                <w:rFonts w:ascii="宋体" w:hAnsi="宋体" w:eastAsia="宋体" w:cs="宋体"/>
                <w:b w:val="0"/>
                <w:i w:val="0"/>
                <w:color w:val="000000"/>
                <w:sz w:val="14"/>
              </w:rPr>
              <w:t>10.99</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210</w:t>
            </w:r>
          </w:p>
        </w:tc>
        <w:tc>
          <w:tcPr>
            <w:tcW w:w="380" w:type="dxa"/>
            <w:vAlign w:val="center"/>
          </w:tcPr>
          <w:p>
            <w:pPr>
              <w:jc w:val="left"/>
            </w:pPr>
            <w:r>
              <w:rPr>
                <w:rFonts w:ascii="宋体" w:hAnsi="宋体" w:eastAsia="宋体" w:cs="宋体"/>
                <w:b w:val="0"/>
                <w:i w:val="0"/>
                <w:color w:val="000000"/>
                <w:sz w:val="14"/>
              </w:rPr>
              <w:t>11</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5.55</w:t>
            </w:r>
          </w:p>
        </w:tc>
        <w:tc>
          <w:tcPr>
            <w:tcW w:w="1160" w:type="dxa"/>
            <w:vAlign w:val="center"/>
          </w:tcPr>
          <w:p>
            <w:pPr>
              <w:jc w:val="right"/>
            </w:pPr>
            <w:r>
              <w:rPr>
                <w:rFonts w:ascii="宋体" w:hAnsi="宋体" w:eastAsia="宋体" w:cs="宋体"/>
                <w:b w:val="0"/>
                <w:i w:val="0"/>
                <w:color w:val="000000"/>
                <w:sz w:val="14"/>
              </w:rPr>
              <w:t>5.55</w:t>
            </w:r>
          </w:p>
        </w:tc>
        <w:tc>
          <w:tcPr>
            <w:tcW w:w="1160" w:type="dxa"/>
            <w:gridSpan w:val="2"/>
            <w:vAlign w:val="center"/>
          </w:tcPr>
          <w:p>
            <w:pPr>
              <w:jc w:val="right"/>
            </w:pPr>
            <w:r>
              <w:rPr>
                <w:rFonts w:ascii="宋体" w:hAnsi="宋体" w:eastAsia="宋体" w:cs="宋体"/>
                <w:b w:val="0"/>
                <w:i w:val="0"/>
                <w:color w:val="000000"/>
                <w:sz w:val="14"/>
              </w:rPr>
              <w:t>5.55</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216</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257.96</w:t>
            </w:r>
          </w:p>
        </w:tc>
        <w:tc>
          <w:tcPr>
            <w:tcW w:w="1160" w:type="dxa"/>
            <w:vAlign w:val="center"/>
          </w:tcPr>
          <w:p>
            <w:pPr>
              <w:jc w:val="right"/>
            </w:pPr>
            <w:r>
              <w:rPr>
                <w:rFonts w:ascii="宋体" w:hAnsi="宋体" w:eastAsia="宋体" w:cs="宋体"/>
                <w:b w:val="0"/>
                <w:i w:val="0"/>
                <w:color w:val="000000"/>
                <w:sz w:val="14"/>
              </w:rPr>
              <w:t>77.96</w:t>
            </w:r>
          </w:p>
        </w:tc>
        <w:tc>
          <w:tcPr>
            <w:tcW w:w="1160" w:type="dxa"/>
            <w:gridSpan w:val="2"/>
            <w:vAlign w:val="center"/>
          </w:tcPr>
          <w:p>
            <w:pPr>
              <w:jc w:val="right"/>
            </w:pPr>
            <w:r>
              <w:rPr>
                <w:rFonts w:ascii="宋体" w:hAnsi="宋体" w:eastAsia="宋体" w:cs="宋体"/>
                <w:b w:val="0"/>
                <w:i w:val="0"/>
                <w:color w:val="000000"/>
                <w:sz w:val="14"/>
              </w:rPr>
              <w:t>73.58</w:t>
            </w:r>
          </w:p>
        </w:tc>
        <w:tc>
          <w:tcPr>
            <w:tcW w:w="1160" w:type="dxa"/>
            <w:gridSpan w:val="2"/>
            <w:vAlign w:val="center"/>
          </w:tcPr>
          <w:p>
            <w:pPr>
              <w:jc w:val="right"/>
            </w:pPr>
            <w:r>
              <w:rPr>
                <w:rFonts w:ascii="宋体" w:hAnsi="宋体" w:eastAsia="宋体" w:cs="宋体"/>
                <w:b w:val="0"/>
                <w:i w:val="0"/>
                <w:color w:val="000000"/>
                <w:sz w:val="14"/>
              </w:rPr>
              <w:t>1.98</w:t>
            </w:r>
          </w:p>
        </w:tc>
        <w:tc>
          <w:tcPr>
            <w:tcW w:w="1160" w:type="dxa"/>
            <w:vAlign w:val="center"/>
          </w:tcPr>
          <w:p>
            <w:pPr>
              <w:jc w:val="right"/>
            </w:pPr>
            <w:r>
              <w:rPr>
                <w:rFonts w:ascii="宋体" w:hAnsi="宋体" w:eastAsia="宋体" w:cs="宋体"/>
                <w:b w:val="0"/>
                <w:i w:val="0"/>
                <w:color w:val="000000"/>
                <w:sz w:val="14"/>
              </w:rPr>
              <w:t>2.40</w:t>
            </w: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221</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7.40</w:t>
            </w:r>
          </w:p>
        </w:tc>
        <w:tc>
          <w:tcPr>
            <w:tcW w:w="1160" w:type="dxa"/>
            <w:vAlign w:val="center"/>
          </w:tcPr>
          <w:p>
            <w:pPr>
              <w:jc w:val="right"/>
            </w:pPr>
            <w:r>
              <w:rPr>
                <w:rFonts w:ascii="宋体" w:hAnsi="宋体" w:eastAsia="宋体" w:cs="宋体"/>
                <w:b w:val="0"/>
                <w:i w:val="0"/>
                <w:color w:val="000000"/>
                <w:sz w:val="14"/>
              </w:rPr>
              <w:t>7.40</w:t>
            </w:r>
          </w:p>
        </w:tc>
        <w:tc>
          <w:tcPr>
            <w:tcW w:w="1160" w:type="dxa"/>
            <w:gridSpan w:val="2"/>
            <w:vAlign w:val="center"/>
          </w:tcPr>
          <w:p>
            <w:pPr>
              <w:jc w:val="right"/>
            </w:pPr>
            <w:r>
              <w:rPr>
                <w:rFonts w:ascii="宋体" w:hAnsi="宋体" w:eastAsia="宋体" w:cs="宋体"/>
                <w:b w:val="0"/>
                <w:i w:val="0"/>
                <w:color w:val="000000"/>
                <w:sz w:val="14"/>
              </w:rPr>
              <w:t>7.40</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部门：三门峡市陕州区供销合作社</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124.00</w:t>
            </w:r>
          </w:p>
        </w:tc>
        <w:tc>
          <w:tcPr>
            <w:tcW w:w="1440" w:type="dxa"/>
            <w:vAlign w:val="center"/>
          </w:tcPr>
          <w:p>
            <w:pPr>
              <w:jc w:val="right"/>
            </w:pPr>
            <w:r>
              <w:rPr>
                <w:rFonts w:ascii="宋体" w:hAnsi="宋体" w:eastAsia="宋体" w:cs="宋体"/>
                <w:b w:val="0"/>
                <w:i w:val="0"/>
                <w:color w:val="000000"/>
                <w:sz w:val="17"/>
              </w:rPr>
              <w:t>121.60</w:t>
            </w:r>
          </w:p>
        </w:tc>
        <w:tc>
          <w:tcPr>
            <w:tcW w:w="1478" w:type="dxa"/>
            <w:vAlign w:val="center"/>
          </w:tcPr>
          <w:p>
            <w:pPr>
              <w:jc w:val="right"/>
            </w:pPr>
            <w:r>
              <w:rPr>
                <w:rFonts w:ascii="宋体" w:hAnsi="宋体" w:eastAsia="宋体" w:cs="宋体"/>
                <w:b w:val="0"/>
                <w:i w:val="0"/>
                <w:color w:val="000000"/>
                <w:sz w:val="17"/>
              </w:rPr>
              <w:t>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24.08</w:t>
            </w:r>
          </w:p>
        </w:tc>
        <w:tc>
          <w:tcPr>
            <w:tcW w:w="1440" w:type="dxa"/>
            <w:vAlign w:val="center"/>
          </w:tcPr>
          <w:p>
            <w:pPr>
              <w:jc w:val="right"/>
            </w:pPr>
            <w:r>
              <w:rPr>
                <w:rFonts w:ascii="宋体" w:hAnsi="宋体" w:eastAsia="宋体" w:cs="宋体"/>
                <w:b w:val="0"/>
                <w:i w:val="0"/>
                <w:color w:val="000000"/>
                <w:sz w:val="17"/>
              </w:rPr>
              <w:t>24.08</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30108</w:t>
            </w:r>
          </w:p>
        </w:tc>
        <w:tc>
          <w:tcPr>
            <w:tcW w:w="2400" w:type="dxa"/>
            <w:vAlign w:val="center"/>
          </w:tcPr>
          <w:p>
            <w:pPr>
              <w:jc w:val="left"/>
            </w:pPr>
            <w:r>
              <w:rPr>
                <w:rFonts w:ascii="宋体" w:hAnsi="宋体" w:eastAsia="宋体" w:cs="宋体"/>
                <w:b w:val="0"/>
                <w:i w:val="0"/>
                <w:color w:val="000000"/>
                <w:sz w:val="17"/>
              </w:rPr>
              <w:t>机关事业单位基本养老保险缴费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10.99</w:t>
            </w:r>
          </w:p>
        </w:tc>
        <w:tc>
          <w:tcPr>
            <w:tcW w:w="1440" w:type="dxa"/>
            <w:vAlign w:val="center"/>
          </w:tcPr>
          <w:p>
            <w:pPr>
              <w:jc w:val="right"/>
            </w:pPr>
            <w:r>
              <w:rPr>
                <w:rFonts w:ascii="宋体" w:hAnsi="宋体" w:eastAsia="宋体" w:cs="宋体"/>
                <w:b w:val="0"/>
                <w:i w:val="0"/>
                <w:color w:val="000000"/>
                <w:sz w:val="17"/>
              </w:rPr>
              <w:t>10.99</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30110</w:t>
            </w:r>
          </w:p>
        </w:tc>
        <w:tc>
          <w:tcPr>
            <w:tcW w:w="2400" w:type="dxa"/>
            <w:vAlign w:val="center"/>
          </w:tcPr>
          <w:p>
            <w:pPr>
              <w:jc w:val="left"/>
            </w:pPr>
            <w:r>
              <w:rPr>
                <w:rFonts w:ascii="宋体" w:hAnsi="宋体" w:eastAsia="宋体" w:cs="宋体"/>
                <w:b w:val="0"/>
                <w:i w:val="0"/>
                <w:color w:val="000000"/>
                <w:sz w:val="17"/>
              </w:rPr>
              <w:t>职工基本医疗保险缴费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5.55</w:t>
            </w:r>
          </w:p>
        </w:tc>
        <w:tc>
          <w:tcPr>
            <w:tcW w:w="1440" w:type="dxa"/>
            <w:vAlign w:val="center"/>
          </w:tcPr>
          <w:p>
            <w:pPr>
              <w:jc w:val="right"/>
            </w:pPr>
            <w:r>
              <w:rPr>
                <w:rFonts w:ascii="宋体" w:hAnsi="宋体" w:eastAsia="宋体" w:cs="宋体"/>
                <w:b w:val="0"/>
                <w:i w:val="0"/>
                <w:color w:val="000000"/>
                <w:sz w:val="17"/>
              </w:rPr>
              <w:t>5.55</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30112</w:t>
            </w:r>
          </w:p>
        </w:tc>
        <w:tc>
          <w:tcPr>
            <w:tcW w:w="2400" w:type="dxa"/>
            <w:vAlign w:val="center"/>
          </w:tcPr>
          <w:p>
            <w:pPr>
              <w:jc w:val="left"/>
            </w:pPr>
            <w:r>
              <w:rPr>
                <w:rFonts w:ascii="宋体" w:hAnsi="宋体" w:eastAsia="宋体" w:cs="宋体"/>
                <w:b w:val="0"/>
                <w:i w:val="0"/>
                <w:color w:val="000000"/>
                <w:sz w:val="17"/>
              </w:rPr>
              <w:t>其他社会保障缴费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0.31</w:t>
            </w:r>
          </w:p>
        </w:tc>
        <w:tc>
          <w:tcPr>
            <w:tcW w:w="1440" w:type="dxa"/>
            <w:vAlign w:val="center"/>
          </w:tcPr>
          <w:p>
            <w:pPr>
              <w:jc w:val="right"/>
            </w:pPr>
            <w:r>
              <w:rPr>
                <w:rFonts w:ascii="宋体" w:hAnsi="宋体" w:eastAsia="宋体" w:cs="宋体"/>
                <w:b w:val="0"/>
                <w:i w:val="0"/>
                <w:color w:val="000000"/>
                <w:sz w:val="17"/>
              </w:rPr>
              <w:t>0.31</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30101</w:t>
            </w:r>
          </w:p>
        </w:tc>
        <w:tc>
          <w:tcPr>
            <w:tcW w:w="2400" w:type="dxa"/>
            <w:vAlign w:val="center"/>
          </w:tcPr>
          <w:p>
            <w:pPr>
              <w:jc w:val="left"/>
            </w:pPr>
            <w:r>
              <w:rPr>
                <w:rFonts w:ascii="宋体" w:hAnsi="宋体" w:eastAsia="宋体" w:cs="宋体"/>
                <w:b w:val="0"/>
                <w:i w:val="0"/>
                <w:color w:val="000000"/>
                <w:sz w:val="17"/>
              </w:rPr>
              <w:t>基本工资</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39.76</w:t>
            </w:r>
          </w:p>
        </w:tc>
        <w:tc>
          <w:tcPr>
            <w:tcW w:w="1440" w:type="dxa"/>
            <w:vAlign w:val="center"/>
          </w:tcPr>
          <w:p>
            <w:pPr>
              <w:jc w:val="right"/>
            </w:pPr>
            <w:r>
              <w:rPr>
                <w:rFonts w:ascii="宋体" w:hAnsi="宋体" w:eastAsia="宋体" w:cs="宋体"/>
                <w:b w:val="0"/>
                <w:i w:val="0"/>
                <w:color w:val="000000"/>
                <w:sz w:val="17"/>
              </w:rPr>
              <w:t>39.76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30102</w:t>
            </w:r>
          </w:p>
        </w:tc>
        <w:tc>
          <w:tcPr>
            <w:tcW w:w="2400" w:type="dxa"/>
            <w:vAlign w:val="center"/>
          </w:tcPr>
          <w:p>
            <w:pPr>
              <w:jc w:val="left"/>
            </w:pPr>
            <w:r>
              <w:rPr>
                <w:rFonts w:ascii="宋体" w:hAnsi="宋体" w:eastAsia="宋体" w:cs="宋体"/>
                <w:b w:val="0"/>
                <w:i w:val="0"/>
                <w:color w:val="000000"/>
                <w:sz w:val="17"/>
              </w:rPr>
              <w:t>津贴补贴</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33.51</w:t>
            </w:r>
          </w:p>
        </w:tc>
        <w:tc>
          <w:tcPr>
            <w:tcW w:w="1440" w:type="dxa"/>
            <w:vAlign w:val="center"/>
          </w:tcPr>
          <w:p>
            <w:pPr>
              <w:jc w:val="right"/>
            </w:pPr>
            <w:r>
              <w:rPr>
                <w:rFonts w:ascii="宋体" w:hAnsi="宋体" w:eastAsia="宋体" w:cs="宋体"/>
                <w:b w:val="0"/>
                <w:i w:val="0"/>
                <w:color w:val="000000"/>
                <w:sz w:val="17"/>
              </w:rPr>
              <w:t>33.51</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30229</w:t>
            </w:r>
          </w:p>
        </w:tc>
        <w:tc>
          <w:tcPr>
            <w:tcW w:w="2400" w:type="dxa"/>
            <w:vAlign w:val="center"/>
          </w:tcPr>
          <w:p>
            <w:pPr>
              <w:jc w:val="left"/>
            </w:pPr>
            <w:r>
              <w:rPr>
                <w:rFonts w:ascii="宋体" w:hAnsi="宋体" w:eastAsia="宋体" w:cs="宋体"/>
                <w:b w:val="0"/>
                <w:i w:val="0"/>
                <w:color w:val="000000"/>
                <w:sz w:val="17"/>
              </w:rPr>
              <w:t>福利费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1.20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30201</w:t>
            </w:r>
          </w:p>
        </w:tc>
        <w:tc>
          <w:tcPr>
            <w:tcW w:w="2400" w:type="dxa"/>
            <w:vAlign w:val="center"/>
          </w:tcPr>
          <w:p>
            <w:pPr>
              <w:jc w:val="left"/>
            </w:pPr>
            <w:r>
              <w:rPr>
                <w:rFonts w:ascii="宋体" w:hAnsi="宋体" w:eastAsia="宋体" w:cs="宋体"/>
                <w:b w:val="0"/>
                <w:i w:val="0"/>
                <w:color w:val="000000"/>
                <w:sz w:val="17"/>
              </w:rPr>
              <w:t>办公费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1.20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30113</w:t>
            </w:r>
          </w:p>
        </w:tc>
        <w:tc>
          <w:tcPr>
            <w:tcW w:w="2400" w:type="dxa"/>
            <w:vAlign w:val="center"/>
          </w:tcPr>
          <w:p>
            <w:pPr>
              <w:jc w:val="left"/>
            </w:pPr>
            <w:r>
              <w:rPr>
                <w:rFonts w:ascii="宋体" w:hAnsi="宋体" w:eastAsia="宋体" w:cs="宋体"/>
                <w:b w:val="0"/>
                <w:i w:val="0"/>
                <w:color w:val="000000"/>
                <w:sz w:val="17"/>
              </w:rPr>
              <w:t>住房公积金</w:t>
            </w:r>
          </w:p>
        </w:tc>
        <w:tc>
          <w:tcPr>
            <w:tcW w:w="2400" w:type="dxa"/>
            <w:gridSpan w:val="2"/>
            <w:vAlign w:val="center"/>
          </w:tcPr>
          <w:p>
            <w:pPr>
              <w:jc w:val="left"/>
            </w:pPr>
            <w:r>
              <w:rPr>
                <w:rFonts w:ascii="宋体" w:hAnsi="宋体" w:eastAsia="宋体" w:cs="宋体"/>
                <w:b w:val="0"/>
                <w:i w:val="0"/>
                <w:color w:val="000000"/>
                <w:sz w:val="17"/>
              </w:rPr>
              <w:t>50103</w:t>
            </w:r>
          </w:p>
        </w:tc>
        <w:tc>
          <w:tcPr>
            <w:tcW w:w="2400" w:type="dxa"/>
            <w:gridSpan w:val="2"/>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7.40</w:t>
            </w:r>
          </w:p>
        </w:tc>
        <w:tc>
          <w:tcPr>
            <w:tcW w:w="1440" w:type="dxa"/>
            <w:vAlign w:val="center"/>
          </w:tcPr>
          <w:p>
            <w:pPr>
              <w:jc w:val="right"/>
            </w:pPr>
            <w:r>
              <w:rPr>
                <w:rFonts w:ascii="宋体" w:hAnsi="宋体" w:eastAsia="宋体" w:cs="宋体"/>
                <w:b w:val="0"/>
                <w:i w:val="0"/>
                <w:color w:val="000000"/>
                <w:sz w:val="17"/>
              </w:rPr>
              <w:t>7.40</w:t>
            </w:r>
          </w:p>
        </w:tc>
        <w:tc>
          <w:tcPr>
            <w:tcW w:w="147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部门：三门峡市陕州区供销合作社</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304.00</w:t>
            </w:r>
          </w:p>
        </w:tc>
        <w:tc>
          <w:tcPr>
            <w:tcW w:w="920" w:type="dxa"/>
            <w:vAlign w:val="center"/>
          </w:tcPr>
          <w:p>
            <w:pPr>
              <w:jc w:val="right"/>
            </w:pPr>
            <w:r>
              <w:rPr>
                <w:rFonts w:ascii="宋体" w:hAnsi="宋体" w:eastAsia="宋体" w:cs="宋体"/>
                <w:b w:val="0"/>
                <w:i w:val="0"/>
                <w:color w:val="000000"/>
                <w:sz w:val="11"/>
              </w:rPr>
              <w:t>304.00</w:t>
            </w:r>
          </w:p>
        </w:tc>
        <w:tc>
          <w:tcPr>
            <w:tcW w:w="920" w:type="dxa"/>
            <w:vAlign w:val="center"/>
          </w:tcPr>
          <w:p>
            <w:pPr>
              <w:jc w:val="right"/>
            </w:pPr>
            <w:r>
              <w:rPr>
                <w:rFonts w:ascii="宋体" w:hAnsi="宋体" w:eastAsia="宋体" w:cs="宋体"/>
                <w:b w:val="0"/>
                <w:i w:val="0"/>
                <w:color w:val="000000"/>
                <w:sz w:val="11"/>
              </w:rPr>
              <w:t>304.00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607</w:t>
            </w:r>
          </w:p>
        </w:tc>
        <w:tc>
          <w:tcPr>
            <w:tcW w:w="300" w:type="dxa"/>
            <w:vAlign w:val="center"/>
          </w:tcPr>
          <w:p/>
        </w:tc>
        <w:tc>
          <w:tcPr>
            <w:tcW w:w="920" w:type="dxa"/>
            <w:vAlign w:val="center"/>
          </w:tcPr>
          <w:p>
            <w:pPr>
              <w:jc w:val="left"/>
            </w:pPr>
            <w:r>
              <w:rPr>
                <w:rFonts w:ascii="宋体" w:hAnsi="宋体" w:eastAsia="宋体" w:cs="宋体"/>
                <w:b w:val="0"/>
                <w:i w:val="0"/>
                <w:color w:val="000000"/>
                <w:sz w:val="11"/>
              </w:rPr>
              <w:t>三门峡市陕州区供销合作社</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304.00</w:t>
            </w:r>
          </w:p>
        </w:tc>
        <w:tc>
          <w:tcPr>
            <w:tcW w:w="920" w:type="dxa"/>
            <w:vAlign w:val="center"/>
          </w:tcPr>
          <w:p>
            <w:pPr>
              <w:jc w:val="right"/>
            </w:pPr>
            <w:r>
              <w:rPr>
                <w:rFonts w:ascii="宋体" w:hAnsi="宋体" w:eastAsia="宋体" w:cs="宋体"/>
                <w:b w:val="0"/>
                <w:i w:val="0"/>
                <w:color w:val="000000"/>
                <w:sz w:val="11"/>
              </w:rPr>
              <w:t>304.00</w:t>
            </w:r>
          </w:p>
        </w:tc>
        <w:tc>
          <w:tcPr>
            <w:tcW w:w="920" w:type="dxa"/>
            <w:vAlign w:val="center"/>
          </w:tcPr>
          <w:p>
            <w:pPr>
              <w:jc w:val="right"/>
            </w:pPr>
            <w:r>
              <w:rPr>
                <w:rFonts w:ascii="宋体" w:hAnsi="宋体" w:eastAsia="宋体" w:cs="宋体"/>
                <w:b w:val="0"/>
                <w:i w:val="0"/>
                <w:color w:val="000000"/>
                <w:sz w:val="11"/>
              </w:rPr>
              <w:t>304.00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退休费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24.08</w:t>
            </w:r>
          </w:p>
        </w:tc>
        <w:tc>
          <w:tcPr>
            <w:tcW w:w="920" w:type="dxa"/>
            <w:vAlign w:val="center"/>
          </w:tcPr>
          <w:p>
            <w:pPr>
              <w:jc w:val="right"/>
            </w:pPr>
            <w:r>
              <w:rPr>
                <w:rFonts w:ascii="宋体" w:hAnsi="宋体" w:eastAsia="宋体" w:cs="宋体"/>
                <w:b w:val="0"/>
                <w:i w:val="0"/>
                <w:color w:val="000000"/>
                <w:sz w:val="11"/>
              </w:rPr>
              <w:t>24.08</w:t>
            </w:r>
          </w:p>
        </w:tc>
        <w:tc>
          <w:tcPr>
            <w:tcW w:w="920" w:type="dxa"/>
            <w:vAlign w:val="center"/>
          </w:tcPr>
          <w:p>
            <w:pPr>
              <w:jc w:val="right"/>
            </w:pPr>
            <w:r>
              <w:rPr>
                <w:rFonts w:ascii="宋体" w:hAnsi="宋体" w:eastAsia="宋体" w:cs="宋体"/>
                <w:b w:val="0"/>
                <w:i w:val="0"/>
                <w:color w:val="000000"/>
                <w:sz w:val="11"/>
              </w:rPr>
              <w:t>24.08</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机关事业单位基本养老保险缴费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10.99</w:t>
            </w:r>
          </w:p>
        </w:tc>
        <w:tc>
          <w:tcPr>
            <w:tcW w:w="920" w:type="dxa"/>
            <w:vAlign w:val="center"/>
          </w:tcPr>
          <w:p>
            <w:pPr>
              <w:jc w:val="right"/>
            </w:pPr>
            <w:r>
              <w:rPr>
                <w:rFonts w:ascii="宋体" w:hAnsi="宋体" w:eastAsia="宋体" w:cs="宋体"/>
                <w:b w:val="0"/>
                <w:i w:val="0"/>
                <w:color w:val="000000"/>
                <w:sz w:val="11"/>
              </w:rPr>
              <w:t>10.99</w:t>
            </w:r>
          </w:p>
        </w:tc>
        <w:tc>
          <w:tcPr>
            <w:tcW w:w="920" w:type="dxa"/>
            <w:vAlign w:val="center"/>
          </w:tcPr>
          <w:p>
            <w:pPr>
              <w:jc w:val="right"/>
            </w:pPr>
            <w:r>
              <w:rPr>
                <w:rFonts w:ascii="宋体" w:hAnsi="宋体" w:eastAsia="宋体" w:cs="宋体"/>
                <w:b w:val="0"/>
                <w:i w:val="0"/>
                <w:color w:val="000000"/>
                <w:sz w:val="11"/>
              </w:rPr>
              <w:t>10.99</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10</w:t>
            </w:r>
          </w:p>
        </w:tc>
        <w:tc>
          <w:tcPr>
            <w:tcW w:w="920" w:type="dxa"/>
            <w:vAlign w:val="center"/>
          </w:tcPr>
          <w:p>
            <w:pPr>
              <w:jc w:val="left"/>
            </w:pPr>
            <w:r>
              <w:rPr>
                <w:rFonts w:ascii="宋体" w:hAnsi="宋体" w:eastAsia="宋体" w:cs="宋体"/>
                <w:b w:val="0"/>
                <w:i w:val="0"/>
                <w:color w:val="000000"/>
                <w:sz w:val="11"/>
              </w:rPr>
              <w:t>职工基本医疗保险费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5.55</w:t>
            </w:r>
          </w:p>
        </w:tc>
        <w:tc>
          <w:tcPr>
            <w:tcW w:w="920" w:type="dxa"/>
            <w:vAlign w:val="center"/>
          </w:tcPr>
          <w:p>
            <w:pPr>
              <w:jc w:val="right"/>
            </w:pPr>
            <w:r>
              <w:rPr>
                <w:rFonts w:ascii="宋体" w:hAnsi="宋体" w:eastAsia="宋体" w:cs="宋体"/>
                <w:b w:val="0"/>
                <w:i w:val="0"/>
                <w:color w:val="000000"/>
                <w:sz w:val="11"/>
              </w:rPr>
              <w:t>5.55</w:t>
            </w:r>
          </w:p>
        </w:tc>
        <w:tc>
          <w:tcPr>
            <w:tcW w:w="920" w:type="dxa"/>
            <w:vAlign w:val="center"/>
          </w:tcPr>
          <w:p>
            <w:pPr>
              <w:jc w:val="right"/>
            </w:pPr>
            <w:r>
              <w:rPr>
                <w:rFonts w:ascii="宋体" w:hAnsi="宋体" w:eastAsia="宋体" w:cs="宋体"/>
                <w:b w:val="0"/>
                <w:i w:val="0"/>
                <w:color w:val="000000"/>
                <w:sz w:val="11"/>
              </w:rPr>
              <w:t>5.55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12</w:t>
            </w:r>
          </w:p>
        </w:tc>
        <w:tc>
          <w:tcPr>
            <w:tcW w:w="920" w:type="dxa"/>
            <w:vAlign w:val="center"/>
          </w:tcPr>
          <w:p>
            <w:pPr>
              <w:jc w:val="left"/>
            </w:pPr>
            <w:r>
              <w:rPr>
                <w:rFonts w:ascii="宋体" w:hAnsi="宋体" w:eastAsia="宋体" w:cs="宋体"/>
                <w:b w:val="0"/>
                <w:i w:val="0"/>
                <w:color w:val="000000"/>
                <w:sz w:val="11"/>
              </w:rPr>
              <w:t>其他社会保障缴费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0.31</w:t>
            </w:r>
          </w:p>
        </w:tc>
        <w:tc>
          <w:tcPr>
            <w:tcW w:w="920" w:type="dxa"/>
            <w:vAlign w:val="center"/>
          </w:tcPr>
          <w:p>
            <w:pPr>
              <w:jc w:val="right"/>
            </w:pPr>
            <w:r>
              <w:rPr>
                <w:rFonts w:ascii="宋体" w:hAnsi="宋体" w:eastAsia="宋体" w:cs="宋体"/>
                <w:b w:val="0"/>
                <w:i w:val="0"/>
                <w:color w:val="000000"/>
                <w:sz w:val="11"/>
              </w:rPr>
              <w:t>0.31</w:t>
            </w:r>
          </w:p>
        </w:tc>
        <w:tc>
          <w:tcPr>
            <w:tcW w:w="920" w:type="dxa"/>
            <w:vAlign w:val="center"/>
          </w:tcPr>
          <w:p>
            <w:pPr>
              <w:jc w:val="right"/>
            </w:pPr>
            <w:r>
              <w:rPr>
                <w:rFonts w:ascii="宋体" w:hAnsi="宋体" w:eastAsia="宋体" w:cs="宋体"/>
                <w:b w:val="0"/>
                <w:i w:val="0"/>
                <w:color w:val="000000"/>
                <w:sz w:val="11"/>
              </w:rPr>
              <w:t>0.31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39.76</w:t>
            </w:r>
          </w:p>
        </w:tc>
        <w:tc>
          <w:tcPr>
            <w:tcW w:w="920" w:type="dxa"/>
            <w:vAlign w:val="center"/>
          </w:tcPr>
          <w:p>
            <w:pPr>
              <w:jc w:val="right"/>
            </w:pPr>
            <w:r>
              <w:rPr>
                <w:rFonts w:ascii="宋体" w:hAnsi="宋体" w:eastAsia="宋体" w:cs="宋体"/>
                <w:b w:val="0"/>
                <w:i w:val="0"/>
                <w:color w:val="000000"/>
                <w:sz w:val="11"/>
              </w:rPr>
              <w:t>39.76</w:t>
            </w:r>
          </w:p>
        </w:tc>
        <w:tc>
          <w:tcPr>
            <w:tcW w:w="920" w:type="dxa"/>
            <w:vAlign w:val="center"/>
          </w:tcPr>
          <w:p>
            <w:pPr>
              <w:jc w:val="right"/>
            </w:pPr>
            <w:r>
              <w:rPr>
                <w:rFonts w:ascii="宋体" w:hAnsi="宋体" w:eastAsia="宋体" w:cs="宋体"/>
                <w:b w:val="0"/>
                <w:i w:val="0"/>
                <w:color w:val="000000"/>
                <w:sz w:val="11"/>
              </w:rPr>
              <w:t>39.76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津贴补贴</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33.51</w:t>
            </w:r>
          </w:p>
        </w:tc>
        <w:tc>
          <w:tcPr>
            <w:tcW w:w="920" w:type="dxa"/>
            <w:vAlign w:val="center"/>
          </w:tcPr>
          <w:p>
            <w:pPr>
              <w:jc w:val="right"/>
            </w:pPr>
            <w:r>
              <w:rPr>
                <w:rFonts w:ascii="宋体" w:hAnsi="宋体" w:eastAsia="宋体" w:cs="宋体"/>
                <w:b w:val="0"/>
                <w:i w:val="0"/>
                <w:color w:val="000000"/>
                <w:sz w:val="11"/>
              </w:rPr>
              <w:t>33.51</w:t>
            </w:r>
          </w:p>
        </w:tc>
        <w:tc>
          <w:tcPr>
            <w:tcW w:w="920" w:type="dxa"/>
            <w:vAlign w:val="center"/>
          </w:tcPr>
          <w:p>
            <w:pPr>
              <w:jc w:val="right"/>
            </w:pPr>
            <w:r>
              <w:rPr>
                <w:rFonts w:ascii="宋体" w:hAnsi="宋体" w:eastAsia="宋体" w:cs="宋体"/>
                <w:b w:val="0"/>
                <w:i w:val="0"/>
                <w:color w:val="000000"/>
                <w:sz w:val="11"/>
              </w:rPr>
              <w:t>33.51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29</w:t>
            </w:r>
          </w:p>
        </w:tc>
        <w:tc>
          <w:tcPr>
            <w:tcW w:w="920" w:type="dxa"/>
            <w:vAlign w:val="center"/>
          </w:tcPr>
          <w:p>
            <w:pPr>
              <w:jc w:val="left"/>
            </w:pPr>
            <w:r>
              <w:rPr>
                <w:rFonts w:ascii="宋体" w:hAnsi="宋体" w:eastAsia="宋体" w:cs="宋体"/>
                <w:b w:val="0"/>
                <w:i w:val="0"/>
                <w:color w:val="000000"/>
                <w:sz w:val="11"/>
              </w:rPr>
              <w:t>福利费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1.20</w:t>
            </w:r>
          </w:p>
        </w:tc>
        <w:tc>
          <w:tcPr>
            <w:tcW w:w="920" w:type="dxa"/>
            <w:vAlign w:val="center"/>
          </w:tcPr>
          <w:p>
            <w:pPr>
              <w:jc w:val="right"/>
            </w:pPr>
            <w:r>
              <w:rPr>
                <w:rFonts w:ascii="宋体" w:hAnsi="宋体" w:eastAsia="宋体" w:cs="宋体"/>
                <w:b w:val="0"/>
                <w:i w:val="0"/>
                <w:color w:val="000000"/>
                <w:sz w:val="11"/>
              </w:rPr>
              <w:t>1.20</w:t>
            </w:r>
          </w:p>
        </w:tc>
        <w:tc>
          <w:tcPr>
            <w:tcW w:w="920" w:type="dxa"/>
            <w:vAlign w:val="center"/>
          </w:tcPr>
          <w:p>
            <w:pPr>
              <w:jc w:val="right"/>
            </w:pPr>
            <w:r>
              <w:rPr>
                <w:rFonts w:ascii="宋体" w:hAnsi="宋体" w:eastAsia="宋体" w:cs="宋体"/>
                <w:b w:val="0"/>
                <w:i w:val="0"/>
                <w:color w:val="000000"/>
                <w:sz w:val="11"/>
              </w:rPr>
              <w:t>1.20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1.20</w:t>
            </w:r>
          </w:p>
        </w:tc>
        <w:tc>
          <w:tcPr>
            <w:tcW w:w="920" w:type="dxa"/>
            <w:vAlign w:val="center"/>
          </w:tcPr>
          <w:p>
            <w:pPr>
              <w:jc w:val="right"/>
            </w:pPr>
            <w:r>
              <w:rPr>
                <w:rFonts w:ascii="宋体" w:hAnsi="宋体" w:eastAsia="宋体" w:cs="宋体"/>
                <w:b w:val="0"/>
                <w:i w:val="0"/>
                <w:color w:val="000000"/>
                <w:sz w:val="11"/>
              </w:rPr>
              <w:t>1.20</w:t>
            </w:r>
          </w:p>
        </w:tc>
        <w:tc>
          <w:tcPr>
            <w:tcW w:w="920" w:type="dxa"/>
            <w:vAlign w:val="center"/>
          </w:tcPr>
          <w:p>
            <w:pPr>
              <w:jc w:val="right"/>
            </w:pPr>
            <w:r>
              <w:rPr>
                <w:rFonts w:ascii="宋体" w:hAnsi="宋体" w:eastAsia="宋体" w:cs="宋体"/>
                <w:b w:val="0"/>
                <w:i w:val="0"/>
                <w:color w:val="000000"/>
                <w:sz w:val="11"/>
              </w:rPr>
              <w:t>1.20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180.00</w:t>
            </w:r>
          </w:p>
        </w:tc>
        <w:tc>
          <w:tcPr>
            <w:tcW w:w="920" w:type="dxa"/>
            <w:vAlign w:val="center"/>
          </w:tcPr>
          <w:p>
            <w:pPr>
              <w:jc w:val="right"/>
            </w:pPr>
            <w:r>
              <w:rPr>
                <w:rFonts w:ascii="宋体" w:hAnsi="宋体" w:eastAsia="宋体" w:cs="宋体"/>
                <w:b w:val="0"/>
                <w:i w:val="0"/>
                <w:color w:val="000000"/>
                <w:sz w:val="11"/>
              </w:rPr>
              <w:t>180.00</w:t>
            </w:r>
          </w:p>
        </w:tc>
        <w:tc>
          <w:tcPr>
            <w:tcW w:w="920" w:type="dxa"/>
            <w:vAlign w:val="center"/>
          </w:tcPr>
          <w:p>
            <w:pPr>
              <w:jc w:val="right"/>
            </w:pPr>
            <w:r>
              <w:rPr>
                <w:rFonts w:ascii="宋体" w:hAnsi="宋体" w:eastAsia="宋体" w:cs="宋体"/>
                <w:b w:val="0"/>
                <w:i w:val="0"/>
                <w:color w:val="000000"/>
                <w:sz w:val="11"/>
              </w:rPr>
              <w:t>180.00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住房公积金</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03</w:t>
            </w:r>
          </w:p>
        </w:tc>
        <w:tc>
          <w:tcPr>
            <w:tcW w:w="920" w:type="dxa"/>
            <w:vAlign w:val="center"/>
          </w:tcPr>
          <w:p>
            <w:pPr>
              <w:jc w:val="left"/>
            </w:pPr>
            <w:r>
              <w:rPr>
                <w:rFonts w:ascii="宋体" w:hAnsi="宋体" w:eastAsia="宋体" w:cs="宋体"/>
                <w:b w:val="0"/>
                <w:i w:val="0"/>
                <w:color w:val="000000"/>
                <w:sz w:val="11"/>
              </w:rPr>
              <w:t>住房公积金</w:t>
            </w:r>
          </w:p>
        </w:tc>
        <w:tc>
          <w:tcPr>
            <w:tcW w:w="920" w:type="dxa"/>
            <w:vAlign w:val="center"/>
          </w:tcPr>
          <w:p>
            <w:pPr>
              <w:jc w:val="right"/>
            </w:pPr>
            <w:r>
              <w:rPr>
                <w:rFonts w:ascii="宋体" w:hAnsi="宋体" w:eastAsia="宋体" w:cs="宋体"/>
                <w:b w:val="0"/>
                <w:i w:val="0"/>
                <w:color w:val="000000"/>
                <w:sz w:val="11"/>
              </w:rPr>
              <w:t>7.40</w:t>
            </w:r>
          </w:p>
        </w:tc>
        <w:tc>
          <w:tcPr>
            <w:tcW w:w="920" w:type="dxa"/>
            <w:vAlign w:val="center"/>
          </w:tcPr>
          <w:p>
            <w:pPr>
              <w:jc w:val="right"/>
            </w:pPr>
            <w:r>
              <w:rPr>
                <w:rFonts w:ascii="宋体" w:hAnsi="宋体" w:eastAsia="宋体" w:cs="宋体"/>
                <w:b w:val="0"/>
                <w:i w:val="0"/>
                <w:color w:val="000000"/>
                <w:sz w:val="11"/>
              </w:rPr>
              <w:t>7.40</w:t>
            </w:r>
          </w:p>
        </w:tc>
        <w:tc>
          <w:tcPr>
            <w:tcW w:w="920" w:type="dxa"/>
            <w:vAlign w:val="center"/>
          </w:tcPr>
          <w:p>
            <w:pPr>
              <w:jc w:val="right"/>
            </w:pPr>
            <w:r>
              <w:rPr>
                <w:rFonts w:ascii="宋体" w:hAnsi="宋体" w:eastAsia="宋体" w:cs="宋体"/>
                <w:b w:val="0"/>
                <w:i w:val="0"/>
                <w:color w:val="000000"/>
                <w:sz w:val="11"/>
              </w:rPr>
              <w:t>7.40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部门：三门峡市陕州区供销合作社</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tc>
        <w:tc>
          <w:tcPr>
            <w:tcW w:w="2320" w:type="dxa"/>
            <w:vAlign w:val="center"/>
          </w:tcPr>
          <w:p/>
        </w:tc>
        <w:tc>
          <w:tcPr>
            <w:tcW w:w="2320" w:type="dxa"/>
            <w:gridSpan w:val="2"/>
            <w:vAlign w:val="center"/>
          </w:tcPr>
          <w:p/>
        </w:tc>
        <w:tc>
          <w:tcPr>
            <w:tcW w:w="2320" w:type="dxa"/>
            <w:gridSpan w:val="2"/>
            <w:vAlign w:val="center"/>
          </w:tcPr>
          <w:p/>
        </w:tc>
        <w:tc>
          <w:tcPr>
            <w:tcW w:w="232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21"/>
          <w:szCs w:val="21"/>
          <w:lang w:val="en-US" w:eastAsia="zh-CN"/>
        </w:rPr>
        <w:t>注:没有“三公”经费预算安排的单位，本表无数据。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部门：三门峡市陕州区供销合作社</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说明：没有政府性基金预算安排的部门单位，本表无数据。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部门：三门峡市陕州区供销合作社</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180.00</w:t>
            </w:r>
          </w:p>
        </w:tc>
        <w:tc>
          <w:tcPr>
            <w:tcW w:w="1160" w:type="dxa"/>
            <w:vAlign w:val="center"/>
          </w:tcPr>
          <w:p>
            <w:pPr>
              <w:jc w:val="right"/>
            </w:pPr>
            <w:r>
              <w:rPr>
                <w:rFonts w:ascii="宋体" w:hAnsi="宋体" w:eastAsia="宋体" w:cs="宋体"/>
                <w:b w:val="0"/>
                <w:i w:val="0"/>
                <w:color w:val="000000"/>
                <w:sz w:val="14"/>
              </w:rPr>
              <w:t>180.00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pPr>
              <w:jc w:val="left"/>
            </w:pPr>
            <w:r>
              <w:rPr>
                <w:rFonts w:ascii="宋体" w:hAnsi="宋体" w:eastAsia="宋体" w:cs="宋体"/>
                <w:b w:val="0"/>
                <w:i w:val="0"/>
                <w:color w:val="000000"/>
                <w:sz w:val="14"/>
              </w:rPr>
              <w:t>607</w:t>
            </w:r>
          </w:p>
        </w:tc>
        <w:tc>
          <w:tcPr>
            <w:tcW w:w="1160" w:type="dxa"/>
            <w:vAlign w:val="center"/>
          </w:tcPr>
          <w:p>
            <w:pPr>
              <w:jc w:val="left"/>
            </w:pPr>
            <w:r>
              <w:rPr>
                <w:rFonts w:ascii="宋体" w:hAnsi="宋体" w:eastAsia="宋体" w:cs="宋体"/>
                <w:b w:val="0"/>
                <w:i w:val="0"/>
                <w:color w:val="000000"/>
                <w:sz w:val="14"/>
              </w:rPr>
              <w:t>三门峡市陕州区供销合作社</w:t>
            </w:r>
          </w:p>
        </w:tc>
        <w:tc>
          <w:tcPr>
            <w:tcW w:w="1160" w:type="dxa"/>
            <w:vAlign w:val="center"/>
          </w:tcPr>
          <w:p>
            <w:pPr>
              <w:jc w:val="right"/>
            </w:pPr>
            <w:r>
              <w:rPr>
                <w:rFonts w:ascii="宋体" w:hAnsi="宋体" w:eastAsia="宋体" w:cs="宋体"/>
                <w:b w:val="0"/>
                <w:i w:val="0"/>
                <w:color w:val="000000"/>
                <w:sz w:val="14"/>
              </w:rPr>
              <w:t>180.00</w:t>
            </w:r>
          </w:p>
        </w:tc>
        <w:tc>
          <w:tcPr>
            <w:tcW w:w="1160" w:type="dxa"/>
            <w:vAlign w:val="center"/>
          </w:tcPr>
          <w:p>
            <w:pPr>
              <w:jc w:val="right"/>
            </w:pPr>
            <w:r>
              <w:rPr>
                <w:rFonts w:ascii="宋体" w:hAnsi="宋体" w:eastAsia="宋体" w:cs="宋体"/>
                <w:b w:val="0"/>
                <w:i w:val="0"/>
                <w:color w:val="000000"/>
                <w:sz w:val="14"/>
              </w:rPr>
              <w:t>180.00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深化供销合作社综合改革资金</w:t>
            </w:r>
          </w:p>
        </w:tc>
        <w:tc>
          <w:tcPr>
            <w:tcW w:w="1160" w:type="dxa"/>
            <w:vAlign w:val="center"/>
          </w:tcPr>
          <w:p>
            <w:pPr>
              <w:jc w:val="left"/>
            </w:pPr>
            <w:r>
              <w:rPr>
                <w:rFonts w:ascii="宋体" w:hAnsi="宋体" w:eastAsia="宋体" w:cs="宋体"/>
                <w:b w:val="0"/>
                <w:i w:val="0"/>
                <w:color w:val="000000"/>
                <w:sz w:val="14"/>
              </w:rPr>
              <w:t>三门峡市陕州区供销合作社</w:t>
            </w:r>
          </w:p>
        </w:tc>
        <w:tc>
          <w:tcPr>
            <w:tcW w:w="1160" w:type="dxa"/>
            <w:vAlign w:val="center"/>
          </w:tcPr>
          <w:p>
            <w:pPr>
              <w:jc w:val="right"/>
            </w:pPr>
            <w:r>
              <w:rPr>
                <w:rFonts w:ascii="宋体" w:hAnsi="宋体" w:eastAsia="宋体" w:cs="宋体"/>
                <w:b w:val="0"/>
                <w:i w:val="0"/>
                <w:color w:val="000000"/>
                <w:sz w:val="14"/>
              </w:rPr>
              <w:t>180.00</w:t>
            </w:r>
          </w:p>
        </w:tc>
        <w:tc>
          <w:tcPr>
            <w:tcW w:w="1160" w:type="dxa"/>
            <w:vAlign w:val="center"/>
          </w:tcPr>
          <w:p>
            <w:pPr>
              <w:jc w:val="right"/>
            </w:pPr>
            <w:r>
              <w:rPr>
                <w:rFonts w:ascii="宋体" w:hAnsi="宋体" w:eastAsia="宋体" w:cs="宋体"/>
                <w:b w:val="0"/>
                <w:i w:val="0"/>
                <w:color w:val="000000"/>
                <w:sz w:val="14"/>
              </w:rPr>
              <w:t>180.00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部门：三门峡市陕州区供销合作社</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5"/>
          </w:tcPr>
          <w:p>
            <w:pPr>
              <w:jc w:val="right"/>
            </w:pPr>
            <w:r>
              <w:rPr>
                <w:rFonts w:ascii="宋体" w:hAnsi="宋体" w:eastAsia="宋体" w:cs="宋体"/>
                <w:sz w:val="20"/>
              </w:rPr>
              <w:t>YS14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2"/>
          </w:tcPr>
          <w:p>
            <w:pPr>
              <w:jc w:val="left"/>
            </w:pPr>
            <w:r>
              <w:rPr>
                <w:rFonts w:ascii="宋体" w:hAnsi="宋体" w:eastAsia="宋体" w:cs="宋体"/>
                <w:sz w:val="20"/>
              </w:rPr>
              <w:t>部门：三门峡市陕州区供销合作社</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pPr>
              <w:jc w:val="left"/>
            </w:pPr>
            <w:r>
              <w:rPr>
                <w:rFonts w:ascii="宋体" w:hAnsi="宋体" w:eastAsia="宋体" w:cs="宋体"/>
                <w:b w:val="0"/>
                <w:i w:val="0"/>
                <w:color w:val="000000"/>
                <w:sz w:val="28"/>
              </w:rPr>
              <w:t>304.00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2080501</w:t>
            </w:r>
          </w:p>
        </w:tc>
        <w:tc>
          <w:tcPr>
            <w:tcW w:w="3980" w:type="dxa"/>
            <w:gridSpan w:val="2"/>
            <w:vAlign w:val="center"/>
          </w:tcPr>
          <w:p>
            <w:pPr>
              <w:jc w:val="left"/>
            </w:pPr>
            <w:r>
              <w:rPr>
                <w:rFonts w:ascii="宋体" w:hAnsi="宋体" w:eastAsia="宋体" w:cs="宋体"/>
                <w:b w:val="0"/>
                <w:i w:val="0"/>
                <w:color w:val="000000"/>
                <w:sz w:val="28"/>
              </w:rPr>
              <w:t>行政单位离退休</w:t>
            </w:r>
          </w:p>
        </w:tc>
        <w:tc>
          <w:tcPr>
            <w:tcW w:w="5997" w:type="dxa"/>
            <w:gridSpan w:val="3"/>
            <w:vAlign w:val="center"/>
          </w:tcPr>
          <w:p>
            <w:pPr>
              <w:jc w:val="left"/>
            </w:pPr>
            <w:r>
              <w:rPr>
                <w:rFonts w:ascii="宋体" w:hAnsi="宋体" w:eastAsia="宋体" w:cs="宋体"/>
                <w:b w:val="0"/>
                <w:i w:val="0"/>
                <w:color w:val="000000"/>
                <w:sz w:val="28"/>
              </w:rPr>
              <w:t>22.10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2080505</w:t>
            </w:r>
          </w:p>
        </w:tc>
        <w:tc>
          <w:tcPr>
            <w:tcW w:w="3980" w:type="dxa"/>
            <w:gridSpan w:val="2"/>
            <w:vAlign w:val="center"/>
          </w:tcPr>
          <w:p>
            <w:pPr>
              <w:jc w:val="left"/>
            </w:pPr>
            <w:r>
              <w:rPr>
                <w:rFonts w:ascii="宋体" w:hAnsi="宋体" w:eastAsia="宋体" w:cs="宋体"/>
                <w:b w:val="0"/>
                <w:i w:val="0"/>
                <w:color w:val="000000"/>
                <w:sz w:val="28"/>
              </w:rPr>
              <w:t>机关事业单位基本养老保险缴费支出</w:t>
            </w:r>
          </w:p>
        </w:tc>
        <w:tc>
          <w:tcPr>
            <w:tcW w:w="5997" w:type="dxa"/>
            <w:gridSpan w:val="3"/>
            <w:vAlign w:val="center"/>
          </w:tcPr>
          <w:p>
            <w:pPr>
              <w:jc w:val="left"/>
            </w:pPr>
            <w:r>
              <w:rPr>
                <w:rFonts w:ascii="宋体" w:hAnsi="宋体" w:eastAsia="宋体" w:cs="宋体"/>
                <w:b w:val="0"/>
                <w:i w:val="0"/>
                <w:color w:val="000000"/>
                <w:sz w:val="28"/>
              </w:rPr>
              <w:t>10.99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2101101</w:t>
            </w:r>
          </w:p>
        </w:tc>
        <w:tc>
          <w:tcPr>
            <w:tcW w:w="3980" w:type="dxa"/>
            <w:gridSpan w:val="2"/>
            <w:vAlign w:val="center"/>
          </w:tcPr>
          <w:p>
            <w:pPr>
              <w:jc w:val="left"/>
            </w:pPr>
            <w:r>
              <w:rPr>
                <w:rFonts w:ascii="宋体" w:hAnsi="宋体" w:eastAsia="宋体" w:cs="宋体"/>
                <w:b w:val="0"/>
                <w:i w:val="0"/>
                <w:color w:val="000000"/>
                <w:sz w:val="28"/>
              </w:rPr>
              <w:t>行政单位医疗</w:t>
            </w:r>
          </w:p>
        </w:tc>
        <w:tc>
          <w:tcPr>
            <w:tcW w:w="5997" w:type="dxa"/>
            <w:gridSpan w:val="3"/>
            <w:vAlign w:val="center"/>
          </w:tcPr>
          <w:p>
            <w:pPr>
              <w:jc w:val="left"/>
            </w:pPr>
            <w:r>
              <w:rPr>
                <w:rFonts w:ascii="宋体" w:hAnsi="宋体" w:eastAsia="宋体" w:cs="宋体"/>
                <w:b w:val="0"/>
                <w:i w:val="0"/>
                <w:color w:val="000000"/>
                <w:sz w:val="28"/>
              </w:rPr>
              <w:t>5.55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2160201</w:t>
            </w:r>
          </w:p>
        </w:tc>
        <w:tc>
          <w:tcPr>
            <w:tcW w:w="3980" w:type="dxa"/>
            <w:gridSpan w:val="2"/>
            <w:vAlign w:val="center"/>
          </w:tcPr>
          <w:p>
            <w:pPr>
              <w:jc w:val="left"/>
            </w:pPr>
            <w:r>
              <w:rPr>
                <w:rFonts w:ascii="宋体" w:hAnsi="宋体" w:eastAsia="宋体" w:cs="宋体"/>
                <w:b w:val="0"/>
                <w:i w:val="0"/>
                <w:color w:val="000000"/>
                <w:sz w:val="28"/>
              </w:rPr>
              <w:t>行政运行</w:t>
            </w:r>
          </w:p>
        </w:tc>
        <w:tc>
          <w:tcPr>
            <w:tcW w:w="5997" w:type="dxa"/>
            <w:gridSpan w:val="3"/>
            <w:vAlign w:val="center"/>
          </w:tcPr>
          <w:p>
            <w:pPr>
              <w:jc w:val="left"/>
            </w:pPr>
            <w:r>
              <w:rPr>
                <w:rFonts w:ascii="宋体" w:hAnsi="宋体" w:eastAsia="宋体" w:cs="宋体"/>
                <w:b w:val="0"/>
                <w:i w:val="0"/>
                <w:color w:val="000000"/>
                <w:sz w:val="28"/>
              </w:rPr>
              <w:t>257.96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2210201</w:t>
            </w:r>
          </w:p>
        </w:tc>
        <w:tc>
          <w:tcPr>
            <w:tcW w:w="3980" w:type="dxa"/>
            <w:gridSpan w:val="2"/>
            <w:vAlign w:val="center"/>
          </w:tcPr>
          <w:p>
            <w:pPr>
              <w:jc w:val="left"/>
            </w:pPr>
            <w:r>
              <w:rPr>
                <w:rFonts w:ascii="宋体" w:hAnsi="宋体" w:eastAsia="宋体" w:cs="宋体"/>
                <w:b w:val="0"/>
                <w:i w:val="0"/>
                <w:color w:val="000000"/>
                <w:sz w:val="28"/>
              </w:rPr>
              <w:t>住房公积金</w:t>
            </w:r>
          </w:p>
        </w:tc>
        <w:tc>
          <w:tcPr>
            <w:tcW w:w="5997" w:type="dxa"/>
            <w:gridSpan w:val="3"/>
            <w:vAlign w:val="center"/>
          </w:tcPr>
          <w:p>
            <w:pPr>
              <w:jc w:val="left"/>
            </w:pPr>
            <w:r>
              <w:rPr>
                <w:rFonts w:ascii="宋体" w:hAnsi="宋体" w:eastAsia="宋体" w:cs="宋体"/>
                <w:b w:val="0"/>
                <w:i w:val="0"/>
                <w:color w:val="000000"/>
                <w:sz w:val="28"/>
              </w:rPr>
              <w:t>7.40</w:t>
            </w:r>
          </w:p>
        </w:tc>
      </w:tr>
    </w:tbl>
    <w:p>
      <w:pPr>
        <w:snapToGrid w:val="0"/>
        <w:spacing w:before="200" w:after="200" w:line="200" w:lineRule="auto"/>
      </w:pPr>
      <w:r>
        <w:rPr>
          <w:sz w:val="8"/>
        </w:rPr>
        <w:t xml:space="preserve"> </w:t>
      </w:r>
    </w:p>
    <w:p>
      <w:pPr>
        <w:rPr>
          <w:rFonts w:hint="eastAsia"/>
          <w:lang w:val="en-US" w:eastAsia="zh-CN"/>
        </w:rPr>
        <w:sectPr>
          <w:footerReference r:id="rId5" w:type="default"/>
          <w:pgSz w:w="16837" w:h="11905" w:orient="landscape"/>
          <w:pgMar w:top="1800" w:right="1440" w:bottom="1800" w:left="1440" w:header="0" w:footer="1417" w:gutter="0"/>
          <w:cols w:space="720" w:num="1"/>
        </w:sect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5"/>
        <w:gridCol w:w="2182"/>
        <w:gridCol w:w="3310"/>
        <w:gridCol w:w="1762"/>
        <w:gridCol w:w="4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8"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770"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168"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2"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20" w:type="pct"/>
            <w:tcBorders>
              <w:top w:val="nil"/>
              <w:left w:val="nil"/>
              <w:bottom w:val="nil"/>
              <w:right w:val="nil"/>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000" w:type="pct"/>
            <w:gridSpan w:val="5"/>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5"/>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部门名称：三门峡市陕州区供销合作社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4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完成区委、区政府及上级社安排的工作，发挥供销社职能作用。保障机关正常运行,工资及各项福利津补贴的发放。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完成区委、区政府及上级社安排的工作，发挥供销社职能作用</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保障机关正常运行,工资及各项福利津补贴的发放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预算情况  </w:t>
            </w: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1、资金来源：</w:t>
            </w: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（1）政府预算资金</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（2）财政专户管理资金</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（3）单位资金</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2、资金结构：</w:t>
            </w: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（1）基本支出</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（2）项目支出</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投入管理指标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工作目标管理  </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预算和财务管理  </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绩效管理  </w:t>
            </w:r>
          </w:p>
        </w:tc>
        <w:tc>
          <w:tcPr>
            <w:tcW w:w="1168" w:type="pct"/>
            <w:tcBorders>
              <w:top w:val="nil"/>
              <w:left w:val="nil"/>
              <w:bottom w:val="nil"/>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部门（单位）按要求编制绩效目标的项目数量占应编制绩效目标项目总数的比重。部门目标编制完成率=已完成绩效目标编制项目数量/部门应编制绩效目标项目总数*100%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产出指标  </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完成区委、区政府及上级社安排的工作，发挥供销社职能作用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反映本部门负责的重点工作任务进展情况。分项具体列示本部门重点工作任务推进情况，相关情况应予以细化、量化表述。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完成区委、区政府及上级社安排的工作，发挥供销社职能作用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反映本部门制定的年度工作目标达成情况。分项具体列示本部门年度工作目标达成情况，相关情况应予以细化、量化表述。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效益指标  </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确保社有资产保值增值</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反映社会公众或服务对象在部门履职效果、解决民众关心的热点问题等方面的满意程度。可根据部门实际情况有选择的进行设置，并将三级指标细化为相应的个性化指标。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保障自收自支人员工资发放， 做好职工思想稳定工作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bl>
    <w:p>
      <w:pPr>
        <w:pStyle w:val="8"/>
      </w:pP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1135"/>
        <w:gridCol w:w="756"/>
        <w:gridCol w:w="756"/>
        <w:gridCol w:w="556"/>
        <w:gridCol w:w="568"/>
        <w:gridCol w:w="1146"/>
        <w:gridCol w:w="556"/>
        <w:gridCol w:w="1218"/>
        <w:gridCol w:w="577"/>
        <w:gridCol w:w="1138"/>
        <w:gridCol w:w="1246"/>
        <w:gridCol w:w="115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2024年部门预算项目绩效目标汇总表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部门名称：三门峡市陕州区供销合作社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单位编码（项目编码）</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项目单位 （项目名称）</w:t>
            </w:r>
          </w:p>
        </w:tc>
        <w:tc>
          <w:tcPr>
            <w:tcW w:w="91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项目金额（万元）</w:t>
            </w:r>
          </w:p>
        </w:tc>
        <w:tc>
          <w:tcPr>
            <w:tcW w:w="31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91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成本指标  </w:t>
            </w:r>
          </w:p>
        </w:tc>
        <w:tc>
          <w:tcPr>
            <w:tcW w:w="6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产出指标  </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效益指标  </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资金总额</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政府预算资金</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607</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重点工作计划完成率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确保社有资产保值增值</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607001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三门峡市陕州区供销合作社</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年度工作目标1实现率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411203230000000003232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深化供销合作社综合改革资金</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年度工作目标2实现率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bl>
    <w:p>
      <w:pPr>
        <w:pStyle w:val="8"/>
      </w:pPr>
    </w:p>
    <w:p>
      <w:pPr>
        <w:jc w:val="left"/>
        <w:rPr>
          <w:rFonts w:hint="eastAsia"/>
          <w:lang w:val="en-US" w:eastAsia="zh-CN"/>
        </w:rPr>
      </w:pPr>
    </w:p>
    <w:sectPr>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OkI2hAICAAALBAAADgAAAAAAAAABACAAAAAfAQAAZHJzL2Uyb0Rv&#10;Yy54bWxQSwUGAAAAAAYABgBZAQAAk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ZkZGY2NmYxOTE2MjUzMjU1MWNlMzMzZGFhNzFhNDYifQ=="/>
  </w:docVars>
  <w:rsids>
    <w:rsidRoot w:val="00000000"/>
    <w:rsid w:val="04D1042D"/>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Normal_3959224a-7611-4c4c-870f-45860a5933ef"/>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9ef90-5791-48de-b6d5-724b080b8468}">
  <ds:schemaRefs/>
</ds:datastoreItem>
</file>

<file path=customXml/itemProps3.xml><?xml version="1.0" encoding="utf-8"?>
<ds:datastoreItem xmlns:ds="http://schemas.openxmlformats.org/officeDocument/2006/customXml" ds:itemID="{822c207a-879d-4366-b71a-cf0cd30ba3e6}">
  <ds:schemaRefs/>
</ds:datastoreItem>
</file>

<file path=customXml/itemProps4.xml><?xml version="1.0" encoding="utf-8"?>
<ds:datastoreItem xmlns:ds="http://schemas.openxmlformats.org/officeDocument/2006/customXml" ds:itemID="{e59fa1a2-3b13-44b5-994f-09cec384f1d5}">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3</TotalTime>
  <ScaleCrop>false</ScaleCrop>
  <LinksUpToDate>false</LinksUpToDate>
  <CharactersWithSpaces>4294</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Administrator</cp:lastModifiedBy>
  <cp:lastPrinted>2024-01-26T03:01:00Z</cp:lastPrinted>
  <dcterms:modified xsi:type="dcterms:W3CDTF">2024-04-02T09:45:37Z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2052-12.1.0.16388</vt:lpwstr>
  </property>
  <property fmtid="{D5CDD505-2E9C-101B-9397-08002B2CF9AE}" pid="5" name="ICV">
    <vt:lpwstr>9712378485094D548B23A4CA1FF024D5_13</vt:lpwstr>
  </property>
</Properties>
</file>